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60" w:rsidRPr="00B336F0" w:rsidRDefault="00757A60" w:rsidP="00757A60">
      <w:pPr>
        <w:pStyle w:val="KonuBal"/>
        <w:spacing w:before="0" w:line="480" w:lineRule="auto"/>
        <w:jc w:val="both"/>
        <w:rPr>
          <w:color w:val="auto"/>
          <w:szCs w:val="24"/>
          <w:lang w:val="en-US"/>
        </w:rPr>
      </w:pPr>
      <w:r w:rsidRPr="00B336F0">
        <w:rPr>
          <w:color w:val="auto"/>
          <w:szCs w:val="24"/>
          <w:lang w:val="en-US"/>
        </w:rPr>
        <w:t>ÖZGEÇMİŞ VE ESERLER LİSTESİ</w:t>
      </w:r>
    </w:p>
    <w:p w:rsidR="00757A60" w:rsidRPr="00B336F0" w:rsidRDefault="00757A60" w:rsidP="00757A60">
      <w:pPr>
        <w:pStyle w:val="KonuBal"/>
        <w:spacing w:line="480" w:lineRule="auto"/>
        <w:jc w:val="both"/>
        <w:rPr>
          <w:color w:val="auto"/>
          <w:szCs w:val="24"/>
          <w:lang w:val="en-US"/>
        </w:rPr>
      </w:pPr>
      <w:r w:rsidRPr="00B336F0">
        <w:rPr>
          <w:color w:val="auto"/>
          <w:szCs w:val="24"/>
          <w:lang w:val="en-US"/>
        </w:rPr>
        <w:t>ÖZGEÇMİŞ</w:t>
      </w:r>
    </w:p>
    <w:p w:rsidR="00757A60" w:rsidRPr="00B336F0" w:rsidRDefault="00757A60" w:rsidP="00757A60">
      <w:pPr>
        <w:spacing w:before="280" w:after="280" w:line="480" w:lineRule="auto"/>
        <w:jc w:val="both"/>
        <w:rPr>
          <w:lang w:val="en-US"/>
        </w:rPr>
      </w:pPr>
      <w:proofErr w:type="spellStart"/>
      <w:r w:rsidRPr="00B336F0">
        <w:rPr>
          <w:b/>
          <w:lang w:val="en-US"/>
        </w:rPr>
        <w:t>AdıSoyadı:</w:t>
      </w:r>
      <w:r w:rsidR="003D1F4F">
        <w:rPr>
          <w:lang w:val="en-US"/>
        </w:rPr>
        <w:t>SEMİH</w:t>
      </w:r>
      <w:proofErr w:type="spellEnd"/>
      <w:r w:rsidR="003D1F4F">
        <w:rPr>
          <w:lang w:val="en-US"/>
        </w:rPr>
        <w:t xml:space="preserve"> AYDEMİR</w:t>
      </w:r>
    </w:p>
    <w:p w:rsidR="00757A60" w:rsidRPr="00B336F0" w:rsidRDefault="00757A60" w:rsidP="00757A60">
      <w:pPr>
        <w:spacing w:before="280" w:after="280" w:line="480" w:lineRule="auto"/>
        <w:jc w:val="both"/>
        <w:rPr>
          <w:lang w:val="en-US"/>
        </w:rPr>
      </w:pPr>
      <w:r w:rsidRPr="00B336F0">
        <w:rPr>
          <w:b/>
          <w:lang w:val="en-US"/>
        </w:rPr>
        <w:t>DoğumTarihi:</w:t>
      </w:r>
      <w:r w:rsidR="00E826A5">
        <w:rPr>
          <w:lang w:val="en-US"/>
        </w:rPr>
        <w:t>15.0</w:t>
      </w:r>
      <w:r w:rsidR="003D1F4F">
        <w:rPr>
          <w:lang w:val="en-US"/>
        </w:rPr>
        <w:t>4.1978</w:t>
      </w:r>
    </w:p>
    <w:p w:rsidR="00757A60" w:rsidRPr="00A212D4" w:rsidRDefault="00757A60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2D4" w:rsidRPr="0046779B" w:rsidRDefault="00A212D4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9B">
        <w:rPr>
          <w:rFonts w:ascii="Times New Roman" w:hAnsi="Times New Roman" w:cs="Times New Roman"/>
          <w:b/>
          <w:sz w:val="24"/>
          <w:szCs w:val="24"/>
        </w:rPr>
        <w:t>Öğrenim Durumu</w:t>
      </w:r>
    </w:p>
    <w:tbl>
      <w:tblPr>
        <w:tblW w:w="9520" w:type="dxa"/>
        <w:tblInd w:w="108" w:type="dxa"/>
        <w:tblLayout w:type="fixed"/>
        <w:tblLook w:val="0000"/>
      </w:tblPr>
      <w:tblGrid>
        <w:gridCol w:w="2161"/>
        <w:gridCol w:w="2587"/>
        <w:gridCol w:w="3757"/>
        <w:gridCol w:w="1015"/>
      </w:tblGrid>
      <w:tr w:rsidR="00A212D4" w:rsidRPr="00A212D4" w:rsidTr="003D1F4F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12D4" w:rsidRPr="00A212D4" w:rsidRDefault="00A212D4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Derece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12D4" w:rsidRPr="00A212D4" w:rsidRDefault="00A212D4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Bölüm</w:t>
            </w:r>
            <w:proofErr w:type="spellEnd"/>
            <w:r w:rsidRPr="00A2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/Program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12D4" w:rsidRPr="00A212D4" w:rsidRDefault="00A212D4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212D4" w:rsidRPr="00A212D4" w:rsidRDefault="00A212D4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2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</w:t>
            </w:r>
            <w:proofErr w:type="spellEnd"/>
          </w:p>
        </w:tc>
      </w:tr>
      <w:tr w:rsidR="00A212D4" w:rsidRPr="00A212D4" w:rsidTr="003D1F4F">
        <w:tc>
          <w:tcPr>
            <w:tcW w:w="21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D4" w:rsidRPr="00A212D4" w:rsidRDefault="00A212D4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Lisans</w:t>
            </w:r>
            <w:proofErr w:type="spellEnd"/>
          </w:p>
        </w:tc>
        <w:tc>
          <w:tcPr>
            <w:tcW w:w="25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D4" w:rsidRPr="00A212D4" w:rsidRDefault="00A212D4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Tıp</w:t>
            </w:r>
            <w:proofErr w:type="spellEnd"/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Fakültesi</w:t>
            </w:r>
            <w:proofErr w:type="spellEnd"/>
          </w:p>
        </w:tc>
        <w:tc>
          <w:tcPr>
            <w:tcW w:w="37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D4" w:rsidRPr="00A212D4" w:rsidRDefault="003D1F4F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Kocaeli</w:t>
            </w:r>
            <w:r w:rsidR="00A212D4"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10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2D4" w:rsidRPr="00A212D4" w:rsidRDefault="00E826A5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9B5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212D4" w:rsidRPr="00A212D4" w:rsidTr="003D1F4F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D4" w:rsidRPr="00A212D4" w:rsidRDefault="00A212D4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TıptaUzmanlık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D4" w:rsidRPr="00A212D4" w:rsidRDefault="00A212D4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AnesteziyolojiveReanimasyon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D4" w:rsidRPr="00A212D4" w:rsidRDefault="00A212D4" w:rsidP="003D1F4F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SağlıkBakanlığı</w:t>
            </w:r>
            <w:proofErr w:type="spellEnd"/>
            <w:r w:rsidRPr="00A2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E8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nkara </w:t>
            </w:r>
            <w:proofErr w:type="spellStart"/>
            <w:r w:rsidR="003D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Atatürk</w:t>
            </w:r>
            <w:proofErr w:type="spellEnd"/>
            <w:r w:rsidR="003D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GöğüsHastalıklarıveGöğüsCerrahisi</w:t>
            </w:r>
            <w:r w:rsidR="00E8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EğitimveAraştırmaHastanesi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D4" w:rsidRPr="00A212D4" w:rsidRDefault="00E826A5" w:rsidP="00C47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3D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212D4" w:rsidRPr="00A212D4" w:rsidRDefault="00A212D4" w:rsidP="00C4703B">
      <w:pPr>
        <w:pStyle w:val="GvdeMetni21"/>
        <w:spacing w:line="480" w:lineRule="auto"/>
        <w:jc w:val="both"/>
        <w:rPr>
          <w:szCs w:val="24"/>
          <w:lang w:val="en-US"/>
        </w:rPr>
      </w:pPr>
    </w:p>
    <w:p w:rsidR="00757A60" w:rsidRPr="00B336F0" w:rsidRDefault="00757A60" w:rsidP="00757A60">
      <w:pPr>
        <w:pStyle w:val="GvdeMetni21"/>
        <w:spacing w:line="480" w:lineRule="auto"/>
        <w:jc w:val="both"/>
        <w:rPr>
          <w:b w:val="0"/>
          <w:bCs w:val="0"/>
          <w:szCs w:val="24"/>
          <w:lang w:val="en-US"/>
        </w:rPr>
      </w:pPr>
      <w:proofErr w:type="spellStart"/>
      <w:r w:rsidRPr="00B336F0">
        <w:rPr>
          <w:szCs w:val="24"/>
          <w:lang w:val="en-US"/>
        </w:rPr>
        <w:t>TıptaUzmanlıkTeziBaşlığı</w:t>
      </w:r>
      <w:proofErr w:type="spellEnd"/>
      <w:r w:rsidRPr="00B336F0">
        <w:rPr>
          <w:szCs w:val="24"/>
          <w:lang w:val="en-US"/>
        </w:rPr>
        <w:t xml:space="preserve">: </w:t>
      </w:r>
      <w:r w:rsidR="003D1F4F" w:rsidRPr="003D1F4F">
        <w:rPr>
          <w:b w:val="0"/>
          <w:szCs w:val="24"/>
        </w:rPr>
        <w:t xml:space="preserve">Oral </w:t>
      </w:r>
      <w:proofErr w:type="spellStart"/>
      <w:r w:rsidR="003D1F4F" w:rsidRPr="003D1F4F">
        <w:rPr>
          <w:b w:val="0"/>
          <w:szCs w:val="24"/>
        </w:rPr>
        <w:t>PregabalininAnksiyeteyi</w:t>
      </w:r>
      <w:proofErr w:type="spellEnd"/>
      <w:r w:rsidR="003D1F4F" w:rsidRPr="003D1F4F">
        <w:rPr>
          <w:b w:val="0"/>
          <w:szCs w:val="24"/>
        </w:rPr>
        <w:t xml:space="preserve"> Baskılayıcı etkisinin </w:t>
      </w:r>
      <w:proofErr w:type="spellStart"/>
      <w:r w:rsidR="003D1F4F" w:rsidRPr="003D1F4F">
        <w:rPr>
          <w:b w:val="0"/>
          <w:szCs w:val="24"/>
        </w:rPr>
        <w:t>Sedasyon</w:t>
      </w:r>
      <w:proofErr w:type="spellEnd"/>
      <w:r w:rsidR="003D1F4F" w:rsidRPr="003D1F4F">
        <w:rPr>
          <w:b w:val="0"/>
          <w:szCs w:val="24"/>
        </w:rPr>
        <w:t xml:space="preserve"> Altında Yapılan </w:t>
      </w:r>
      <w:proofErr w:type="spellStart"/>
      <w:r w:rsidR="003D1F4F" w:rsidRPr="003D1F4F">
        <w:rPr>
          <w:b w:val="0"/>
          <w:szCs w:val="24"/>
        </w:rPr>
        <w:t>Endobronşiyal</w:t>
      </w:r>
      <w:proofErr w:type="spellEnd"/>
      <w:r w:rsidR="003D1F4F" w:rsidRPr="003D1F4F">
        <w:rPr>
          <w:b w:val="0"/>
          <w:szCs w:val="24"/>
        </w:rPr>
        <w:t xml:space="preserve"> Ultrasonografi İğne </w:t>
      </w:r>
      <w:proofErr w:type="spellStart"/>
      <w:r w:rsidR="003D1F4F" w:rsidRPr="003D1F4F">
        <w:rPr>
          <w:b w:val="0"/>
          <w:szCs w:val="24"/>
        </w:rPr>
        <w:t>Transbronşiyal</w:t>
      </w:r>
      <w:proofErr w:type="spellEnd"/>
      <w:r w:rsidR="003D1F4F" w:rsidRPr="003D1F4F">
        <w:rPr>
          <w:b w:val="0"/>
          <w:szCs w:val="24"/>
        </w:rPr>
        <w:t xml:space="preserve"> İğne </w:t>
      </w:r>
      <w:proofErr w:type="spellStart"/>
      <w:r w:rsidR="003D1F4F" w:rsidRPr="003D1F4F">
        <w:rPr>
          <w:b w:val="0"/>
          <w:szCs w:val="24"/>
        </w:rPr>
        <w:t>AspirasyonuSırasındaSedasyonHemodinamik</w:t>
      </w:r>
      <w:proofErr w:type="spellEnd"/>
      <w:r w:rsidR="003D1F4F" w:rsidRPr="003D1F4F">
        <w:rPr>
          <w:b w:val="0"/>
          <w:szCs w:val="24"/>
        </w:rPr>
        <w:t xml:space="preserve"> ve </w:t>
      </w:r>
      <w:proofErr w:type="spellStart"/>
      <w:r w:rsidR="003D1F4F" w:rsidRPr="003D1F4F">
        <w:rPr>
          <w:b w:val="0"/>
          <w:szCs w:val="24"/>
        </w:rPr>
        <w:t>DerlenmeÜzerine</w:t>
      </w:r>
      <w:proofErr w:type="spellEnd"/>
      <w:r w:rsidR="003D1F4F" w:rsidRPr="003D1F4F">
        <w:rPr>
          <w:b w:val="0"/>
          <w:szCs w:val="24"/>
        </w:rPr>
        <w:t xml:space="preserve"> Etkisinin Değerlendirilmesi,</w:t>
      </w:r>
    </w:p>
    <w:p w:rsidR="008D345D" w:rsidRDefault="008D345D" w:rsidP="008D345D">
      <w:pPr>
        <w:spacing w:before="280" w:after="280" w:line="480" w:lineRule="auto"/>
        <w:jc w:val="both"/>
        <w:rPr>
          <w:b/>
          <w:lang w:val="en-US"/>
        </w:rPr>
      </w:pPr>
    </w:p>
    <w:p w:rsidR="0032614E" w:rsidRDefault="0032614E" w:rsidP="008D345D">
      <w:pPr>
        <w:spacing w:before="280" w:after="280" w:line="480" w:lineRule="auto"/>
        <w:jc w:val="both"/>
        <w:rPr>
          <w:b/>
          <w:lang w:val="en-US"/>
        </w:rPr>
      </w:pPr>
    </w:p>
    <w:p w:rsidR="0032614E" w:rsidRDefault="0032614E" w:rsidP="008D345D">
      <w:pPr>
        <w:spacing w:before="280" w:after="280" w:line="480" w:lineRule="auto"/>
        <w:jc w:val="both"/>
        <w:rPr>
          <w:b/>
          <w:lang w:val="en-US"/>
        </w:rPr>
      </w:pPr>
    </w:p>
    <w:p w:rsidR="008D345D" w:rsidRPr="00B336F0" w:rsidRDefault="008D345D" w:rsidP="008D345D">
      <w:pPr>
        <w:spacing w:before="280" w:after="280" w:line="480" w:lineRule="auto"/>
        <w:jc w:val="both"/>
        <w:rPr>
          <w:b/>
          <w:lang w:val="en-US"/>
        </w:rPr>
      </w:pPr>
      <w:proofErr w:type="spellStart"/>
      <w:r w:rsidRPr="00B336F0">
        <w:rPr>
          <w:b/>
          <w:lang w:val="en-US"/>
        </w:rPr>
        <w:lastRenderedPageBreak/>
        <w:t>Görevler</w:t>
      </w:r>
      <w:proofErr w:type="spellEnd"/>
      <w:r w:rsidRPr="00B336F0">
        <w:rPr>
          <w:b/>
          <w:lang w:val="en-US"/>
        </w:rPr>
        <w:t xml:space="preserve">: </w:t>
      </w:r>
    </w:p>
    <w:tbl>
      <w:tblPr>
        <w:tblW w:w="9472" w:type="dxa"/>
        <w:tblInd w:w="108" w:type="dxa"/>
        <w:tblLayout w:type="fixed"/>
        <w:tblLook w:val="0000"/>
      </w:tblPr>
      <w:tblGrid>
        <w:gridCol w:w="1540"/>
        <w:gridCol w:w="6398"/>
        <w:gridCol w:w="1534"/>
      </w:tblGrid>
      <w:tr w:rsidR="008D345D" w:rsidRPr="00B336F0" w:rsidTr="00266359">
        <w:trPr>
          <w:cantSplit/>
          <w:trHeight w:val="57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345D" w:rsidRPr="00B336F0" w:rsidRDefault="008D345D" w:rsidP="001272C1">
            <w:pPr>
              <w:snapToGrid w:val="0"/>
              <w:spacing w:line="480" w:lineRule="auto"/>
              <w:jc w:val="both"/>
              <w:rPr>
                <w:b/>
                <w:lang w:val="en-US"/>
              </w:rPr>
            </w:pPr>
            <w:proofErr w:type="spellStart"/>
            <w:r w:rsidRPr="00B336F0">
              <w:rPr>
                <w:b/>
                <w:lang w:val="en-US"/>
              </w:rPr>
              <w:t>GörevUnvanı</w:t>
            </w:r>
            <w:proofErr w:type="spellEnd"/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D345D" w:rsidRPr="00B336F0" w:rsidRDefault="008D345D" w:rsidP="001272C1">
            <w:pPr>
              <w:pStyle w:val="Balk1"/>
              <w:snapToGrid w:val="0"/>
              <w:spacing w:before="0" w:after="0" w:line="480" w:lineRule="auto"/>
              <w:jc w:val="both"/>
              <w:rPr>
                <w:color w:val="auto"/>
                <w:szCs w:val="24"/>
                <w:lang w:val="en-US"/>
              </w:rPr>
            </w:pPr>
            <w:proofErr w:type="spellStart"/>
            <w:r w:rsidRPr="00B336F0">
              <w:rPr>
                <w:color w:val="auto"/>
                <w:szCs w:val="24"/>
                <w:lang w:val="en-US"/>
              </w:rPr>
              <w:t>GörevYeri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D345D" w:rsidRPr="00B336F0" w:rsidRDefault="008D345D" w:rsidP="001272C1">
            <w:pPr>
              <w:snapToGrid w:val="0"/>
              <w:spacing w:line="480" w:lineRule="auto"/>
              <w:jc w:val="both"/>
              <w:rPr>
                <w:b/>
                <w:lang w:val="en-US"/>
              </w:rPr>
            </w:pPr>
            <w:proofErr w:type="spellStart"/>
            <w:r w:rsidRPr="00B336F0">
              <w:rPr>
                <w:b/>
                <w:lang w:val="en-US"/>
              </w:rPr>
              <w:t>Yıl</w:t>
            </w:r>
            <w:proofErr w:type="spellEnd"/>
          </w:p>
        </w:tc>
      </w:tr>
      <w:tr w:rsidR="008D345D" w:rsidRPr="00B336F0" w:rsidTr="00A06B46">
        <w:trPr>
          <w:cantSplit/>
          <w:trHeight w:val="1117"/>
        </w:trPr>
        <w:tc>
          <w:tcPr>
            <w:tcW w:w="15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8D345D" w:rsidP="001272C1">
            <w:pPr>
              <w:snapToGrid w:val="0"/>
              <w:spacing w:line="480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proofErr w:type="spellStart"/>
            <w:r w:rsidRPr="002919A7">
              <w:rPr>
                <w:rFonts w:ascii="Times New Roman" w:eastAsia="Arial Unicode MS" w:hAnsi="Times New Roman" w:cs="Times New Roman"/>
                <w:lang w:val="en-US"/>
              </w:rPr>
              <w:t>Pratisyen</w:t>
            </w:r>
            <w:proofErr w:type="spellEnd"/>
            <w:r w:rsidRPr="002919A7">
              <w:rPr>
                <w:rFonts w:ascii="Times New Roman" w:eastAsia="Arial Unicode MS" w:hAnsi="Times New Roman" w:cs="Times New Roman"/>
                <w:lang w:val="en-US"/>
              </w:rPr>
              <w:t xml:space="preserve"> Dr.</w:t>
            </w:r>
          </w:p>
        </w:tc>
        <w:tc>
          <w:tcPr>
            <w:tcW w:w="63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B1" w:rsidRPr="002919A7" w:rsidRDefault="004D4CB1" w:rsidP="004D4CB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 xml:space="preserve">T.C.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Kocaeli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SSK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HastanesiHerekeDispanseri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Kocaeli</w:t>
            </w:r>
            <w:proofErr w:type="spellEnd"/>
          </w:p>
          <w:p w:rsidR="008D345D" w:rsidRPr="002919A7" w:rsidRDefault="008D345D" w:rsidP="004D4CB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5D" w:rsidRPr="002919A7" w:rsidRDefault="003D1F4F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>2004-2005</w:t>
            </w:r>
          </w:p>
        </w:tc>
      </w:tr>
      <w:tr w:rsidR="008D345D" w:rsidRPr="00B336F0" w:rsidTr="00266359">
        <w:trPr>
          <w:cantSplit/>
          <w:trHeight w:val="71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3D1F4F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9A7">
              <w:rPr>
                <w:rFonts w:ascii="Times New Roman" w:eastAsia="Arial Unicode MS" w:hAnsi="Times New Roman" w:cs="Times New Roman"/>
                <w:lang w:val="en-US"/>
              </w:rPr>
              <w:t>Pratisyen</w:t>
            </w:r>
            <w:proofErr w:type="spellEnd"/>
            <w:r w:rsidRPr="002919A7">
              <w:rPr>
                <w:rFonts w:ascii="Times New Roman" w:eastAsia="Arial Unicode MS" w:hAnsi="Times New Roman" w:cs="Times New Roman"/>
                <w:lang w:val="en-US"/>
              </w:rPr>
              <w:t xml:space="preserve"> Dr.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8D345D" w:rsidP="003D1F4F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 xml:space="preserve">T.C.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SağlıkBakanlığı</w:t>
            </w:r>
            <w:r w:rsidR="003D1F4F" w:rsidRPr="002919A7">
              <w:rPr>
                <w:rFonts w:ascii="Times New Roman" w:hAnsi="Times New Roman" w:cs="Times New Roman"/>
                <w:lang w:val="en-US"/>
              </w:rPr>
              <w:t>DerinceEğitimveAraştırmaHastanesi</w:t>
            </w:r>
            <w:proofErr w:type="spellEnd"/>
            <w:r w:rsidR="004D4CB1" w:rsidRPr="002919A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4D4CB1" w:rsidRPr="002919A7">
              <w:rPr>
                <w:rFonts w:ascii="Times New Roman" w:hAnsi="Times New Roman" w:cs="Times New Roman"/>
                <w:lang w:val="en-US"/>
              </w:rPr>
              <w:t>Kocaeli</w:t>
            </w:r>
            <w:proofErr w:type="spellEnd"/>
            <w:r w:rsidR="004D4CB1" w:rsidRPr="002919A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5D" w:rsidRPr="002919A7" w:rsidRDefault="003D1F4F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>20</w:t>
            </w:r>
            <w:r w:rsidR="004D4CB1" w:rsidRPr="002919A7">
              <w:rPr>
                <w:rFonts w:ascii="Times New Roman" w:hAnsi="Times New Roman" w:cs="Times New Roman"/>
                <w:lang w:val="en-US"/>
              </w:rPr>
              <w:t>04-</w:t>
            </w:r>
            <w:r w:rsidRPr="002919A7">
              <w:rPr>
                <w:rFonts w:ascii="Times New Roman" w:hAnsi="Times New Roman" w:cs="Times New Roman"/>
                <w:lang w:val="en-US"/>
              </w:rPr>
              <w:t>2010</w:t>
            </w:r>
          </w:p>
        </w:tc>
      </w:tr>
      <w:tr w:rsidR="008D345D" w:rsidRPr="00B336F0" w:rsidTr="00266359">
        <w:trPr>
          <w:cantSplit/>
          <w:trHeight w:val="123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3D1F4F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Asistan</w:t>
            </w:r>
            <w:proofErr w:type="spellEnd"/>
            <w:r w:rsidR="008D345D" w:rsidRPr="002919A7">
              <w:rPr>
                <w:rFonts w:ascii="Times New Roman" w:hAnsi="Times New Roman" w:cs="Times New Roman"/>
                <w:lang w:val="en-US"/>
              </w:rPr>
              <w:t xml:space="preserve"> Dr.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8D345D" w:rsidP="004D4CB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 xml:space="preserve">T.C.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SağlıkBakanlığı</w:t>
            </w:r>
            <w:r w:rsidR="004D4CB1" w:rsidRPr="002919A7">
              <w:rPr>
                <w:rFonts w:ascii="Times New Roman" w:hAnsi="Times New Roman" w:cs="Times New Roman"/>
                <w:lang w:val="en-US"/>
              </w:rPr>
              <w:t>EtlikİhtisasEğitimveAraştırmaHastanesi</w:t>
            </w:r>
            <w:proofErr w:type="spellEnd"/>
            <w:r w:rsidR="004D4CB1" w:rsidRPr="002919A7">
              <w:rPr>
                <w:rFonts w:ascii="Times New Roman" w:hAnsi="Times New Roman" w:cs="Times New Roman"/>
                <w:lang w:val="en-US"/>
              </w:rPr>
              <w:t xml:space="preserve"> (Ankara)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5D" w:rsidRPr="002919A7" w:rsidRDefault="004D4CB1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>2010-2012</w:t>
            </w:r>
          </w:p>
        </w:tc>
      </w:tr>
      <w:tr w:rsidR="008D345D" w:rsidRPr="00B336F0" w:rsidTr="00266359">
        <w:trPr>
          <w:cantSplit/>
          <w:trHeight w:val="122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4D4CB1" w:rsidP="001272C1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bCs/>
              </w:rPr>
              <w:t xml:space="preserve"> Asistan Dr.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4D4CB1" w:rsidP="001272C1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 xml:space="preserve">T.C.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SağlıkBakanlığı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Atatürk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GöğüsHastalıklarıveGöğüsCerrahisiEğitimveAraştırmaHastanesi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(Ankara)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5D" w:rsidRPr="002919A7" w:rsidRDefault="004D4CB1" w:rsidP="004D4CB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</w:rPr>
              <w:t>2012</w:t>
            </w:r>
            <w:r w:rsidR="008D345D" w:rsidRPr="002919A7">
              <w:rPr>
                <w:rFonts w:ascii="Times New Roman" w:hAnsi="Times New Roman" w:cs="Times New Roman"/>
              </w:rPr>
              <w:t>-20</w:t>
            </w:r>
            <w:r w:rsidRPr="002919A7">
              <w:rPr>
                <w:rFonts w:ascii="Times New Roman" w:hAnsi="Times New Roman" w:cs="Times New Roman"/>
              </w:rPr>
              <w:t>14</w:t>
            </w:r>
          </w:p>
        </w:tc>
      </w:tr>
      <w:tr w:rsidR="008D345D" w:rsidRPr="00B336F0" w:rsidTr="00266359">
        <w:trPr>
          <w:cantSplit/>
          <w:trHeight w:val="9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8D345D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Uzman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Dr.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5D" w:rsidRPr="002919A7" w:rsidRDefault="004D4CB1" w:rsidP="001272C1">
            <w:pPr>
              <w:spacing w:before="40" w:after="40"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 xml:space="preserve">T.C.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SağlıkBakanlığı</w:t>
            </w:r>
            <w:proofErr w:type="spellEnd"/>
            <w:r w:rsidRPr="002919A7">
              <w:rPr>
                <w:rFonts w:ascii="Times New Roman" w:hAnsi="Times New Roman" w:cs="Times New Roman"/>
              </w:rPr>
              <w:t>Bolu Gerede Devlet Hastanesi (Bolu)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5D" w:rsidRPr="002919A7" w:rsidRDefault="008D345D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>2</w:t>
            </w:r>
            <w:r w:rsidR="004D4CB1" w:rsidRPr="002919A7">
              <w:rPr>
                <w:rFonts w:ascii="Times New Roman" w:hAnsi="Times New Roman" w:cs="Times New Roman"/>
                <w:lang w:val="en-US"/>
              </w:rPr>
              <w:t>014</w:t>
            </w:r>
          </w:p>
        </w:tc>
      </w:tr>
      <w:tr w:rsidR="004D4CB1" w:rsidRPr="00B336F0" w:rsidTr="00266359">
        <w:trPr>
          <w:cantSplit/>
          <w:trHeight w:val="9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B1" w:rsidRPr="002919A7" w:rsidRDefault="004D4CB1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Uzman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Dr.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CB1" w:rsidRPr="002919A7" w:rsidRDefault="004D4CB1" w:rsidP="001272C1">
            <w:pPr>
              <w:spacing w:before="40" w:after="40" w:line="480" w:lineRule="auto"/>
              <w:jc w:val="both"/>
              <w:rPr>
                <w:rFonts w:ascii="Times New Roman" w:hAnsi="Times New Roman" w:cs="Times New Roman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 xml:space="preserve">T.C.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SağlıkBakanlığı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Atatürk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19A7">
              <w:rPr>
                <w:rFonts w:ascii="Times New Roman" w:hAnsi="Times New Roman" w:cs="Times New Roman"/>
                <w:lang w:val="en-US"/>
              </w:rPr>
              <w:t>GöğüsHastalıklarıveGöğüsCerrahisiEğitimveAraştırmaHastanesi</w:t>
            </w:r>
            <w:proofErr w:type="spellEnd"/>
            <w:r w:rsidRPr="002919A7">
              <w:rPr>
                <w:rFonts w:ascii="Times New Roman" w:hAnsi="Times New Roman" w:cs="Times New Roman"/>
                <w:lang w:val="en-US"/>
              </w:rPr>
              <w:t xml:space="preserve"> (Ankara)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CB1" w:rsidRPr="002919A7" w:rsidRDefault="004D4CB1" w:rsidP="001272C1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19A7">
              <w:rPr>
                <w:rFonts w:ascii="Times New Roman" w:hAnsi="Times New Roman" w:cs="Times New Roman"/>
                <w:lang w:val="en-US"/>
              </w:rPr>
              <w:t>2014- Halen</w:t>
            </w:r>
          </w:p>
        </w:tc>
      </w:tr>
    </w:tbl>
    <w:p w:rsidR="008D345D" w:rsidRDefault="008D345D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5EB" w:rsidRPr="008D4644" w:rsidRDefault="00D755EB" w:rsidP="00D755EB">
      <w:pPr>
        <w:tabs>
          <w:tab w:val="num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D4644">
        <w:rPr>
          <w:rFonts w:ascii="Verdana" w:hAnsi="Verdana"/>
          <w:b/>
          <w:sz w:val="20"/>
          <w:szCs w:val="20"/>
        </w:rPr>
        <w:t xml:space="preserve">İdari Görevler: </w:t>
      </w:r>
    </w:p>
    <w:p w:rsidR="00D755EB" w:rsidRPr="00EA52EF" w:rsidRDefault="00D755EB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2EF">
        <w:rPr>
          <w:rFonts w:ascii="Times New Roman" w:hAnsi="Times New Roman" w:cs="Times New Roman"/>
          <w:sz w:val="24"/>
          <w:szCs w:val="24"/>
          <w:lang w:val="en-US"/>
        </w:rPr>
        <w:t xml:space="preserve">T.C. </w:t>
      </w:r>
      <w:proofErr w:type="spellStart"/>
      <w:r w:rsidRPr="00EA52EF">
        <w:rPr>
          <w:rFonts w:ascii="Times New Roman" w:hAnsi="Times New Roman" w:cs="Times New Roman"/>
          <w:sz w:val="24"/>
          <w:szCs w:val="24"/>
          <w:lang w:val="en-US"/>
        </w:rPr>
        <w:t>SağlıkBakanlığı</w:t>
      </w:r>
      <w:proofErr w:type="spellEnd"/>
      <w:r w:rsidRPr="00EA5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52EF">
        <w:rPr>
          <w:rFonts w:ascii="Times New Roman" w:hAnsi="Times New Roman" w:cs="Times New Roman"/>
          <w:sz w:val="24"/>
          <w:szCs w:val="24"/>
          <w:lang w:val="en-US"/>
        </w:rPr>
        <w:t>Atatürk</w:t>
      </w:r>
      <w:proofErr w:type="spellEnd"/>
      <w:r w:rsidRPr="00EA52EF">
        <w:rPr>
          <w:rFonts w:ascii="Times New Roman" w:hAnsi="Times New Roman" w:cs="Times New Roman"/>
          <w:sz w:val="24"/>
          <w:szCs w:val="24"/>
          <w:lang w:val="en-US"/>
        </w:rPr>
        <w:t xml:space="preserve"> GöğüsHastalıklarıveGöğüsCerrahisiEğitimveAraştırmaHastanesiDahiliYoğunBakımÜnitesiSorumluUzmanı</w:t>
      </w:r>
    </w:p>
    <w:p w:rsidR="0032614E" w:rsidRDefault="0032614E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14E" w:rsidRDefault="0032614E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36" w:rsidRDefault="00303B36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Katıldığım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SertifikaProgramlar</w:t>
      </w:r>
      <w:proofErr w:type="spellEnd"/>
    </w:p>
    <w:p w:rsidR="00DD46F9" w:rsidRPr="00D9283F" w:rsidRDefault="00DD46F9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83F">
        <w:rPr>
          <w:rFonts w:ascii="Times New Roman" w:hAnsi="Times New Roman" w:cs="Times New Roman"/>
          <w:sz w:val="24"/>
          <w:szCs w:val="24"/>
        </w:rPr>
        <w:t xml:space="preserve">Hemodiyaliz Sorumlu Hekimlik Sertifikası. </w:t>
      </w:r>
      <w:proofErr w:type="spellStart"/>
      <w:proofErr w:type="gramEnd"/>
      <w:r w:rsidRPr="00D9283F">
        <w:rPr>
          <w:rFonts w:ascii="Times New Roman" w:hAnsi="Times New Roman" w:cs="Times New Roman"/>
          <w:sz w:val="24"/>
          <w:szCs w:val="24"/>
        </w:rPr>
        <w:t>Dr.Lütfi</w:t>
      </w:r>
      <w:proofErr w:type="spellEnd"/>
      <w:r w:rsidRPr="00D9283F">
        <w:rPr>
          <w:rFonts w:ascii="Times New Roman" w:hAnsi="Times New Roman" w:cs="Times New Roman"/>
          <w:sz w:val="24"/>
          <w:szCs w:val="24"/>
        </w:rPr>
        <w:t xml:space="preserve"> Kırdar Kartal EAH. </w:t>
      </w:r>
      <w:proofErr w:type="gramStart"/>
      <w:r w:rsidRPr="00D9283F">
        <w:rPr>
          <w:rFonts w:ascii="Times New Roman" w:hAnsi="Times New Roman" w:cs="Times New Roman"/>
          <w:sz w:val="24"/>
          <w:szCs w:val="24"/>
        </w:rPr>
        <w:t>22/08/2007</w:t>
      </w:r>
      <w:proofErr w:type="gramEnd"/>
    </w:p>
    <w:p w:rsidR="00DD46F9" w:rsidRPr="00D9283F" w:rsidRDefault="00DD46F9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3F">
        <w:rPr>
          <w:rFonts w:ascii="Times New Roman" w:hAnsi="Times New Roman" w:cs="Times New Roman"/>
          <w:sz w:val="24"/>
          <w:szCs w:val="24"/>
        </w:rPr>
        <w:t xml:space="preserve">Organ ve Doku Nakli Koordinatörlüğü Sertifika Programı. </w:t>
      </w:r>
      <w:proofErr w:type="gramStart"/>
      <w:r w:rsidRPr="00D9283F">
        <w:rPr>
          <w:rFonts w:ascii="Times New Roman" w:hAnsi="Times New Roman" w:cs="Times New Roman"/>
          <w:sz w:val="24"/>
          <w:szCs w:val="24"/>
        </w:rPr>
        <w:t xml:space="preserve">İstanbul Üniversitesi Cerrahpaşa Tıp Fakültesi. </w:t>
      </w:r>
      <w:proofErr w:type="gramEnd"/>
      <w:r w:rsidRPr="00D9283F">
        <w:rPr>
          <w:rFonts w:ascii="Times New Roman" w:hAnsi="Times New Roman" w:cs="Times New Roman"/>
          <w:sz w:val="24"/>
          <w:szCs w:val="24"/>
        </w:rPr>
        <w:t>19-23 Ekim 2009</w:t>
      </w:r>
    </w:p>
    <w:p w:rsidR="0046779B" w:rsidRPr="0046779B" w:rsidRDefault="0046779B" w:rsidP="00C4703B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212D4" w:rsidRPr="00C4703B" w:rsidRDefault="00A212D4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3B">
        <w:rPr>
          <w:rFonts w:ascii="Times New Roman" w:hAnsi="Times New Roman" w:cs="Times New Roman"/>
          <w:b/>
          <w:sz w:val="24"/>
          <w:szCs w:val="24"/>
        </w:rPr>
        <w:t>Bilimsel Kuruluşlara Üyelikler</w:t>
      </w:r>
    </w:p>
    <w:p w:rsidR="0001405F" w:rsidRDefault="004D4CB1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46">
        <w:rPr>
          <w:rFonts w:ascii="Times New Roman" w:hAnsi="Times New Roman" w:cs="Times New Roman"/>
          <w:b/>
          <w:sz w:val="24"/>
          <w:szCs w:val="24"/>
        </w:rPr>
        <w:t>1</w:t>
      </w:r>
      <w:r w:rsidR="00C4703B" w:rsidRPr="00A212D4">
        <w:rPr>
          <w:rFonts w:ascii="Times New Roman" w:hAnsi="Times New Roman" w:cs="Times New Roman"/>
          <w:sz w:val="24"/>
          <w:szCs w:val="24"/>
        </w:rPr>
        <w:t>.</w:t>
      </w:r>
      <w:r w:rsidR="00A212D4" w:rsidRPr="00A212D4">
        <w:rPr>
          <w:rFonts w:ascii="Times New Roman" w:hAnsi="Times New Roman" w:cs="Times New Roman"/>
          <w:sz w:val="24"/>
          <w:szCs w:val="24"/>
        </w:rPr>
        <w:t>Türk Y</w:t>
      </w:r>
      <w:r>
        <w:rPr>
          <w:rFonts w:ascii="Times New Roman" w:hAnsi="Times New Roman" w:cs="Times New Roman"/>
          <w:sz w:val="24"/>
          <w:szCs w:val="24"/>
        </w:rPr>
        <w:t xml:space="preserve">oğun Bakım Derneği, Üye </w:t>
      </w:r>
    </w:p>
    <w:p w:rsidR="00266359" w:rsidRDefault="0032614E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4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Klinik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enteral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Parenteral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Nutrisyon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Derneği</w:t>
      </w:r>
      <w:r w:rsidRPr="0032614E">
        <w:rPr>
          <w:rFonts w:ascii="Titillium Web" w:hAnsi="Titillium Web"/>
          <w:color w:val="007C85"/>
          <w:spacing w:val="-30"/>
          <w:sz w:val="47"/>
          <w:szCs w:val="47"/>
          <w:shd w:val="clear" w:color="auto" w:fill="FFFFFF"/>
        </w:rPr>
        <w:t xml:space="preserve"> </w:t>
      </w:r>
    </w:p>
    <w:p w:rsidR="00A212D4" w:rsidRPr="00C4703B" w:rsidRDefault="00A212D4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3B">
        <w:rPr>
          <w:rFonts w:ascii="Times New Roman" w:hAnsi="Times New Roman" w:cs="Times New Roman"/>
          <w:b/>
          <w:sz w:val="24"/>
          <w:szCs w:val="24"/>
        </w:rPr>
        <w:t>Eserler</w:t>
      </w:r>
    </w:p>
    <w:p w:rsidR="00A212D4" w:rsidRPr="00BD312D" w:rsidRDefault="00A212D4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12D">
        <w:rPr>
          <w:rFonts w:ascii="Times New Roman" w:hAnsi="Times New Roman" w:cs="Times New Roman"/>
          <w:b/>
          <w:sz w:val="24"/>
          <w:szCs w:val="24"/>
        </w:rPr>
        <w:t>A. Uluslararası hakemli dergilerde yayımlanan makaleler:</w:t>
      </w:r>
    </w:p>
    <w:p w:rsidR="00A212D4" w:rsidRPr="00A212D4" w:rsidRDefault="00A212D4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3E">
        <w:rPr>
          <w:rFonts w:ascii="Times New Roman" w:hAnsi="Times New Roman" w:cs="Times New Roman"/>
          <w:b/>
          <w:sz w:val="24"/>
          <w:szCs w:val="24"/>
        </w:rPr>
        <w:t>A.1</w:t>
      </w:r>
      <w:r w:rsidR="004D4CB1">
        <w:rPr>
          <w:rFonts w:ascii="Times New Roman" w:hAnsi="Times New Roman" w:cs="Times New Roman"/>
          <w:sz w:val="24"/>
          <w:szCs w:val="24"/>
        </w:rPr>
        <w:t>Kadriye Kahveci</w:t>
      </w:r>
      <w:r w:rsidRPr="00A212D4">
        <w:rPr>
          <w:rFonts w:ascii="Times New Roman" w:hAnsi="Times New Roman" w:cs="Times New Roman"/>
          <w:sz w:val="24"/>
          <w:szCs w:val="24"/>
        </w:rPr>
        <w:t xml:space="preserve">, </w:t>
      </w:r>
      <w:r w:rsidR="004D4CB1">
        <w:rPr>
          <w:rFonts w:ascii="Times New Roman" w:hAnsi="Times New Roman" w:cs="Times New Roman"/>
          <w:sz w:val="24"/>
          <w:szCs w:val="24"/>
        </w:rPr>
        <w:t>Cihan Döger</w:t>
      </w:r>
      <w:r w:rsidRPr="00A21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CB1">
        <w:rPr>
          <w:rFonts w:ascii="Times New Roman" w:hAnsi="Times New Roman" w:cs="Times New Roman"/>
          <w:sz w:val="24"/>
          <w:szCs w:val="24"/>
        </w:rPr>
        <w:t>Dilşen</w:t>
      </w:r>
      <w:proofErr w:type="spellEnd"/>
      <w:r w:rsidR="004D4CB1">
        <w:rPr>
          <w:rFonts w:ascii="Times New Roman" w:hAnsi="Times New Roman" w:cs="Times New Roman"/>
          <w:sz w:val="24"/>
          <w:szCs w:val="24"/>
        </w:rPr>
        <w:t xml:space="preserve"> Örnek</w:t>
      </w:r>
      <w:r w:rsidRPr="00A212D4">
        <w:rPr>
          <w:rFonts w:ascii="Times New Roman" w:hAnsi="Times New Roman" w:cs="Times New Roman"/>
          <w:sz w:val="24"/>
          <w:szCs w:val="24"/>
        </w:rPr>
        <w:t xml:space="preserve">, </w:t>
      </w:r>
      <w:r w:rsidR="009436CD">
        <w:rPr>
          <w:rFonts w:ascii="Times New Roman" w:hAnsi="Times New Roman" w:cs="Times New Roman"/>
          <w:sz w:val="24"/>
          <w:szCs w:val="24"/>
        </w:rPr>
        <w:t xml:space="preserve">Derya </w:t>
      </w:r>
      <w:proofErr w:type="spellStart"/>
      <w:r w:rsidR="009436CD">
        <w:rPr>
          <w:rFonts w:ascii="Times New Roman" w:hAnsi="Times New Roman" w:cs="Times New Roman"/>
          <w:sz w:val="24"/>
          <w:szCs w:val="24"/>
        </w:rPr>
        <w:t>Gökçınar</w:t>
      </w:r>
      <w:proofErr w:type="spellEnd"/>
      <w:r w:rsidRPr="00A212D4">
        <w:rPr>
          <w:rFonts w:ascii="Times New Roman" w:hAnsi="Times New Roman" w:cs="Times New Roman"/>
          <w:sz w:val="24"/>
          <w:szCs w:val="24"/>
        </w:rPr>
        <w:t xml:space="preserve">, </w:t>
      </w:r>
      <w:r w:rsidR="009436CD" w:rsidRPr="0033012E">
        <w:rPr>
          <w:rFonts w:ascii="Times New Roman" w:hAnsi="Times New Roman" w:cs="Times New Roman"/>
          <w:b/>
          <w:sz w:val="24"/>
          <w:szCs w:val="24"/>
        </w:rPr>
        <w:t xml:space="preserve">Semih </w:t>
      </w:r>
      <w:proofErr w:type="gramStart"/>
      <w:r w:rsidR="009436CD" w:rsidRPr="0033012E">
        <w:rPr>
          <w:rFonts w:ascii="Times New Roman" w:hAnsi="Times New Roman" w:cs="Times New Roman"/>
          <w:b/>
          <w:sz w:val="24"/>
          <w:szCs w:val="24"/>
        </w:rPr>
        <w:t>Aydemir</w:t>
      </w:r>
      <w:r w:rsidR="009436CD">
        <w:rPr>
          <w:rFonts w:ascii="Times New Roman" w:hAnsi="Times New Roman" w:cs="Times New Roman"/>
          <w:sz w:val="24"/>
          <w:szCs w:val="24"/>
        </w:rPr>
        <w:t xml:space="preserve"> ,Rafet</w:t>
      </w:r>
      <w:proofErr w:type="gramEnd"/>
      <w:r w:rsidR="009436CD">
        <w:rPr>
          <w:rFonts w:ascii="Times New Roman" w:hAnsi="Times New Roman" w:cs="Times New Roman"/>
          <w:sz w:val="24"/>
          <w:szCs w:val="24"/>
        </w:rPr>
        <w:t xml:space="preserve"> Özay</w:t>
      </w:r>
      <w:r w:rsidRPr="00A212D4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="0050083E">
        <w:rPr>
          <w:rFonts w:ascii="Times New Roman" w:hAnsi="Times New Roman" w:cs="Times New Roman"/>
          <w:sz w:val="24"/>
          <w:szCs w:val="24"/>
        </w:rPr>
        <w:t>Perioperativeoutcomeandcost</w:t>
      </w:r>
      <w:proofErr w:type="spellEnd"/>
      <w:r w:rsidR="009436C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436CD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="009436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436CD">
        <w:rPr>
          <w:rFonts w:ascii="Times New Roman" w:hAnsi="Times New Roman" w:cs="Times New Roman"/>
          <w:sz w:val="24"/>
          <w:szCs w:val="24"/>
        </w:rPr>
        <w:t>spinalversus</w:t>
      </w:r>
      <w:proofErr w:type="spellEnd"/>
      <w:r w:rsidR="009436C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proofErr w:type="gramStart"/>
      <w:r w:rsidR="009436CD">
        <w:rPr>
          <w:rFonts w:ascii="Times New Roman" w:hAnsi="Times New Roman" w:cs="Times New Roman"/>
          <w:sz w:val="24"/>
          <w:szCs w:val="24"/>
        </w:rPr>
        <w:t>anesthesiaforlumbarspinesurgery</w:t>
      </w:r>
      <w:proofErr w:type="spellEnd"/>
      <w:r w:rsidRPr="00A212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36CD">
        <w:rPr>
          <w:rFonts w:ascii="Times New Roman" w:hAnsi="Times New Roman" w:cs="Times New Roman"/>
          <w:sz w:val="24"/>
          <w:szCs w:val="24"/>
        </w:rPr>
        <w:t>Neurologia</w:t>
      </w:r>
      <w:proofErr w:type="spellEnd"/>
      <w:proofErr w:type="gramEnd"/>
      <w:r w:rsidR="009436CD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="009436CD">
        <w:rPr>
          <w:rFonts w:ascii="Times New Roman" w:hAnsi="Times New Roman" w:cs="Times New Roman"/>
          <w:sz w:val="24"/>
          <w:szCs w:val="24"/>
        </w:rPr>
        <w:t>NeurochırurgiaPolska</w:t>
      </w:r>
      <w:proofErr w:type="spellEnd"/>
      <w:r w:rsidRPr="00A212D4">
        <w:rPr>
          <w:rFonts w:ascii="Times New Roman" w:hAnsi="Times New Roman" w:cs="Times New Roman"/>
          <w:sz w:val="24"/>
          <w:szCs w:val="24"/>
        </w:rPr>
        <w:t xml:space="preserve">, Atıf Sayısı: </w:t>
      </w:r>
      <w:r w:rsidR="0033012E">
        <w:rPr>
          <w:rFonts w:ascii="Times New Roman" w:hAnsi="Times New Roman" w:cs="Times New Roman"/>
          <w:sz w:val="24"/>
          <w:szCs w:val="24"/>
        </w:rPr>
        <w:t>37</w:t>
      </w:r>
    </w:p>
    <w:p w:rsidR="00A212D4" w:rsidRDefault="00561302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3E">
        <w:rPr>
          <w:rFonts w:ascii="Times New Roman" w:hAnsi="Times New Roman" w:cs="Times New Roman"/>
          <w:b/>
          <w:sz w:val="24"/>
          <w:szCs w:val="24"/>
        </w:rPr>
        <w:t>A.</w:t>
      </w:r>
      <w:r w:rsidR="00A212D4" w:rsidRPr="0050083E">
        <w:rPr>
          <w:rFonts w:ascii="Times New Roman" w:hAnsi="Times New Roman" w:cs="Times New Roman"/>
          <w:b/>
          <w:sz w:val="24"/>
          <w:szCs w:val="24"/>
        </w:rPr>
        <w:t>2</w:t>
      </w:r>
      <w:r w:rsidR="00A212D4" w:rsidRPr="00A212D4">
        <w:rPr>
          <w:rFonts w:ascii="Times New Roman" w:hAnsi="Times New Roman" w:cs="Times New Roman"/>
          <w:sz w:val="24"/>
          <w:szCs w:val="24"/>
        </w:rPr>
        <w:t xml:space="preserve">Eşbah Ali </w:t>
      </w:r>
      <w:proofErr w:type="gramStart"/>
      <w:r w:rsidR="00A212D4" w:rsidRPr="00A212D4">
        <w:rPr>
          <w:rFonts w:ascii="Times New Roman" w:hAnsi="Times New Roman" w:cs="Times New Roman"/>
          <w:sz w:val="24"/>
          <w:szCs w:val="24"/>
        </w:rPr>
        <w:t>Ümit,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TunçMehtap</w:t>
      </w:r>
      <w:proofErr w:type="spellEnd"/>
      <w:proofErr w:type="gramEnd"/>
      <w:r w:rsidR="00A212D4" w:rsidRPr="00A212D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AlagözAli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212D4" w:rsidRPr="0033012E">
        <w:rPr>
          <w:rFonts w:ascii="Times New Roman" w:hAnsi="Times New Roman" w:cs="Times New Roman"/>
          <w:b/>
          <w:sz w:val="24"/>
          <w:szCs w:val="24"/>
        </w:rPr>
        <w:t>SemihAydemir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PolatPehlivanoğlu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>,Ulus Fatma (2015).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IntubationwithDoubleLumenandSingleLumenTube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HemodynamicResponse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ClinicalandAnalyticalMedicine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>,</w:t>
      </w:r>
    </w:p>
    <w:p w:rsidR="0033012E" w:rsidRDefault="0033012E" w:rsidP="0033012E">
      <w:pPr>
        <w:pStyle w:val="Balk1"/>
        <w:shd w:val="clear" w:color="auto" w:fill="FCFCFC"/>
        <w:spacing w:before="0" w:after="240" w:line="360" w:lineRule="auto"/>
        <w:jc w:val="both"/>
        <w:rPr>
          <w:color w:val="333333"/>
          <w:szCs w:val="24"/>
          <w:shd w:val="clear" w:color="auto" w:fill="FFFFFF"/>
        </w:rPr>
      </w:pPr>
      <w:r w:rsidRPr="0033012E">
        <w:rPr>
          <w:color w:val="auto"/>
          <w:szCs w:val="24"/>
        </w:rPr>
        <w:t xml:space="preserve">A.3 </w:t>
      </w:r>
      <w:proofErr w:type="spellStart"/>
      <w:r w:rsidRPr="0033012E">
        <w:rPr>
          <w:b w:val="0"/>
          <w:color w:val="auto"/>
          <w:szCs w:val="24"/>
        </w:rPr>
        <w:t>Sahan</w:t>
      </w:r>
      <w:proofErr w:type="spellEnd"/>
      <w:r w:rsidRPr="0033012E">
        <w:rPr>
          <w:b w:val="0"/>
          <w:color w:val="auto"/>
          <w:szCs w:val="24"/>
        </w:rPr>
        <w:t xml:space="preserve"> </w:t>
      </w:r>
      <w:proofErr w:type="spellStart"/>
      <w:r w:rsidRPr="0033012E">
        <w:rPr>
          <w:b w:val="0"/>
          <w:color w:val="auto"/>
          <w:szCs w:val="24"/>
        </w:rPr>
        <w:t>Ekrem</w:t>
      </w:r>
      <w:proofErr w:type="spellEnd"/>
      <w:r w:rsidRPr="0033012E">
        <w:rPr>
          <w:b w:val="0"/>
          <w:color w:val="auto"/>
          <w:szCs w:val="24"/>
        </w:rPr>
        <w:t xml:space="preserve">, </w:t>
      </w:r>
      <w:proofErr w:type="spellStart"/>
      <w:r w:rsidRPr="0033012E">
        <w:rPr>
          <w:color w:val="auto"/>
          <w:szCs w:val="24"/>
        </w:rPr>
        <w:t>AydemirSemih</w:t>
      </w:r>
      <w:proofErr w:type="spellEnd"/>
      <w:r w:rsidRPr="0033012E">
        <w:rPr>
          <w:b w:val="0"/>
          <w:color w:val="auto"/>
          <w:szCs w:val="24"/>
        </w:rPr>
        <w:t xml:space="preserve"> (2020)</w:t>
      </w:r>
      <w:r w:rsidRPr="0033012E">
        <w:rPr>
          <w:b w:val="0"/>
          <w:bCs/>
          <w:color w:val="333333"/>
        </w:rPr>
        <w:t>Evaluation of thrombolytic treatment effect on frontal plane QRS-T angle in patients with acute pulmonary embolism</w:t>
      </w:r>
      <w:r>
        <w:rPr>
          <w:b w:val="0"/>
          <w:bCs/>
          <w:color w:val="333333"/>
        </w:rPr>
        <w:t xml:space="preserve">. </w:t>
      </w:r>
      <w:proofErr w:type="spellStart"/>
      <w:r w:rsidRPr="0033012E">
        <w:rPr>
          <w:bCs/>
          <w:color w:val="333333"/>
        </w:rPr>
        <w:t>Herz</w:t>
      </w:r>
      <w:r w:rsidRPr="0033012E">
        <w:rPr>
          <w:color w:val="333333"/>
          <w:szCs w:val="24"/>
          <w:shd w:val="clear" w:color="auto" w:fill="FFFFFF"/>
        </w:rPr>
        <w:t>Cardiovascular</w:t>
      </w:r>
      <w:proofErr w:type="spellEnd"/>
      <w:r w:rsidRPr="0033012E">
        <w:rPr>
          <w:color w:val="333333"/>
          <w:szCs w:val="24"/>
          <w:shd w:val="clear" w:color="auto" w:fill="FFFFFF"/>
        </w:rPr>
        <w:t xml:space="preserve"> Diseases</w:t>
      </w:r>
    </w:p>
    <w:p w:rsidR="0033012E" w:rsidRDefault="0033012E" w:rsidP="00330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2E">
        <w:rPr>
          <w:rFonts w:ascii="Times New Roman" w:hAnsi="Times New Roman" w:cs="Times New Roman"/>
          <w:b/>
          <w:sz w:val="24"/>
          <w:szCs w:val="24"/>
          <w:lang w:val="en-AU" w:eastAsia="ar-SA"/>
        </w:rPr>
        <w:t>A.4AydemirSemih</w:t>
      </w:r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 xml:space="preserve">, </w:t>
      </w:r>
      <w:proofErr w:type="spellStart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>Alagöz</w:t>
      </w:r>
      <w:proofErr w:type="spellEnd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 xml:space="preserve"> Ali, Ulus </w:t>
      </w:r>
      <w:proofErr w:type="spellStart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>Fatma</w:t>
      </w:r>
      <w:proofErr w:type="spellEnd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 xml:space="preserve">, </w:t>
      </w:r>
      <w:proofErr w:type="spellStart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>TunçMehtap</w:t>
      </w:r>
      <w:proofErr w:type="spellEnd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 xml:space="preserve">, </w:t>
      </w:r>
      <w:proofErr w:type="spellStart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>SazakHilal</w:t>
      </w:r>
      <w:proofErr w:type="spellEnd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 xml:space="preserve">, </w:t>
      </w:r>
      <w:proofErr w:type="spellStart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>DemirciNilgün</w:t>
      </w:r>
      <w:proofErr w:type="spellEnd"/>
      <w:r w:rsidRPr="0033012E">
        <w:rPr>
          <w:rFonts w:ascii="Times New Roman" w:hAnsi="Times New Roman" w:cs="Times New Roman"/>
          <w:sz w:val="24"/>
          <w:szCs w:val="24"/>
          <w:lang w:val="en-AU" w:eastAsia="ar-SA"/>
        </w:rPr>
        <w:t xml:space="preserve"> .</w:t>
      </w:r>
      <w:r w:rsidRPr="0033012E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33012E">
        <w:rPr>
          <w:rFonts w:ascii="Times New Roman" w:hAnsi="Times New Roman" w:cs="Times New Roman"/>
          <w:sz w:val="24"/>
          <w:szCs w:val="24"/>
        </w:rPr>
        <w:t>thereanydifferencebetween</w:t>
      </w:r>
      <w:proofErr w:type="spellEnd"/>
      <w:r w:rsidRPr="0033012E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33012E">
        <w:rPr>
          <w:rFonts w:ascii="Times New Roman" w:hAnsi="Times New Roman" w:cs="Times New Roman"/>
          <w:sz w:val="24"/>
          <w:szCs w:val="24"/>
        </w:rPr>
        <w:t>preemptivepregabalinvsplaceboadministration</w:t>
      </w:r>
      <w:proofErr w:type="spellEnd"/>
      <w:r w:rsidRPr="0033012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3012E">
        <w:rPr>
          <w:rFonts w:ascii="Times New Roman" w:hAnsi="Times New Roman" w:cs="Times New Roman"/>
          <w:sz w:val="24"/>
          <w:szCs w:val="24"/>
        </w:rPr>
        <w:t>responseto</w:t>
      </w:r>
      <w:proofErr w:type="spellEnd"/>
      <w:r w:rsidRPr="0033012E">
        <w:rPr>
          <w:rFonts w:ascii="Times New Roman" w:hAnsi="Times New Roman" w:cs="Times New Roman"/>
          <w:sz w:val="24"/>
          <w:szCs w:val="24"/>
        </w:rPr>
        <w:t xml:space="preserve"> EBUS-TBNA </w:t>
      </w:r>
      <w:proofErr w:type="spellStart"/>
      <w:r w:rsidRPr="0033012E">
        <w:rPr>
          <w:rFonts w:ascii="Times New Roman" w:hAnsi="Times New Roman" w:cs="Times New Roman"/>
          <w:sz w:val="24"/>
          <w:szCs w:val="24"/>
        </w:rPr>
        <w:t>undersedation</w:t>
      </w:r>
      <w:proofErr w:type="spellEnd"/>
      <w:r w:rsidRPr="0033012E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(2020)</w:t>
      </w:r>
      <w:r w:rsidR="006A3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3E31">
        <w:rPr>
          <w:rFonts w:ascii="Times New Roman" w:hAnsi="Times New Roman" w:cs="Times New Roman"/>
          <w:sz w:val="24"/>
          <w:szCs w:val="24"/>
        </w:rPr>
        <w:t>TurkıshJournal</w:t>
      </w:r>
      <w:proofErr w:type="spellEnd"/>
      <w:r w:rsidR="006A3E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A3E31">
        <w:rPr>
          <w:rFonts w:ascii="Times New Roman" w:hAnsi="Times New Roman" w:cs="Times New Roman"/>
          <w:sz w:val="24"/>
          <w:szCs w:val="24"/>
        </w:rPr>
        <w:t>MedicalSciences</w:t>
      </w:r>
      <w:proofErr w:type="spellEnd"/>
      <w:r w:rsidR="006A3E31">
        <w:rPr>
          <w:rFonts w:ascii="Times New Roman" w:hAnsi="Times New Roman" w:cs="Times New Roman"/>
          <w:sz w:val="24"/>
          <w:szCs w:val="24"/>
        </w:rPr>
        <w:t>.</w:t>
      </w:r>
    </w:p>
    <w:p w:rsidR="00061F0D" w:rsidRDefault="00061F0D" w:rsidP="0033012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AFAFA"/>
        </w:rPr>
      </w:pPr>
      <w:r w:rsidRPr="00061F0D">
        <w:rPr>
          <w:rFonts w:ascii="Times New Roman" w:hAnsi="Times New Roman" w:cs="Times New Roman"/>
          <w:b/>
          <w:sz w:val="24"/>
          <w:szCs w:val="24"/>
        </w:rPr>
        <w:lastRenderedPageBreak/>
        <w:t>A.5.</w:t>
      </w:r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Özlü </w:t>
      </w:r>
      <w:proofErr w:type="gram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Tevfik,Pehlivanlar</w:t>
      </w:r>
      <w:proofErr w:type="gram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Küçük Mehtap,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KayaAkın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YararEsra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Kıraklı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Sami Cenk,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Şengören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Dikiş Özlem,Kefeli Çelik Hale,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ÖzkanSerdar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Bektaş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Aksoy Hayriye,Küçük Ahmet Oğuzhan,PalabıyıkOnur,ÇörtükMustafa,ErgünRecai,KozanhanBetül,Erçen Diken Özlem,BacakoğluFeza,UzunSüheyla,Aksoyİskender,CinemreHakan,ZermanAvşar,UsalanAdnan,Özkoçak Turan Işıl,ÖzdemirEsra,FazlıoğluNevin,YıldırımFatma,GünayErsin,YılmazNafiye,Acar Bilgehan Atılgan,AkanBelgin,ArpağHüseyin,SezgiCengizhan,CanAtilla,YalçınsoyMurat,KaraoğlanoğluSelen,ŞehitoğullarıAbidin,ArslanSertaç,AydemirYusuf,ÖztürkAyperi,Hocanlıİclal,TutuluoğluBülent,ÇaprazFiruz,SalmanoğluMusa,EkiciAydanur,MuratNaci,ŞahinHatice,AtamanSena,EdipoğluÖzlem,YıldızTekin,DoğanayZahide,DağlıCelalettin,Arslan Aksu Esra,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ZitouniBurçak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,İlksen Eğilmez Ayşe,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ŞahinerYeliz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</w:t>
      </w:r>
      <w:proofErr w:type="spellStart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KorkmazEkrenPervin</w:t>
      </w:r>
      <w:proofErr w:type="spellEnd"/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,Gürel Durmuş Zerrin,İnönü Köseoğlu Handan,BaydınAhmet,NalbantAhmet,AydınDavut,BindalAhmet,BalasŞener,Karamişe Şule Esen,ArazÖmer,AcarTürkan,KahramanHasan,DemirMelike,BurnikCengiz,ÇanakçıEbru,BilginCahit,YağanÖzgür,</w:t>
      </w:r>
      <w:r w:rsidR="00D24715" w:rsidRPr="00D24715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AFAFA"/>
        </w:rPr>
        <w:t>AydemirSemih</w:t>
      </w:r>
      <w:r w:rsidR="00D24715" w:rsidRPr="00D24715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,GüçyetmezBülent,Benli Mine Özgün,Önem Yalçın</w:t>
      </w:r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 xml:space="preserve">, (2019). "Can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WePredictPatientsThatWill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 xml:space="preserve"> Not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BenefitFromİnvasiveMechanicalVentilation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 xml:space="preserve">? A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NovelScoringSystem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 xml:space="preserve"> İn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İntensiveCare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 xml:space="preserve">: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TheImvMortalityPredictionScore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 xml:space="preserve"> (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Impres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 xml:space="preserve">).",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TurkishJournal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 xml:space="preserve"> Of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MedicalSciences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, 49(6), 1662-1673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.,</w:t>
      </w:r>
      <w:proofErr w:type="spellStart"/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Doi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: 10.3906/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sag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AFAFA"/>
        </w:rPr>
        <w:t>-1904-96 (Yayın No: 5632682)</w:t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 [SCI-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Expanded</w:t>
      </w:r>
      <w:proofErr w:type="spellEnd"/>
    </w:p>
    <w:p w:rsidR="008C209F" w:rsidRPr="00061F0D" w:rsidRDefault="008C209F" w:rsidP="003301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 w:eastAsia="ar-S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A.6 </w:t>
      </w:r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Özlü </w:t>
      </w:r>
      <w:proofErr w:type="gram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Tevfik,Pehlivanlar</w:t>
      </w:r>
      <w:proofErr w:type="gram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Küçük Mehtap,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KayaAkın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YararEsra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Kıraklı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Sami Cenk,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Şengören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Dikiş Özlem,Kefeli Çelik Hale,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ÖzkanSerdar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Bektaş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Aksoy Hayriye,Küçük Ahmet Oğuzhan,PalabıyıkOnur,ÇörtükMustafa,ErgünRecai,KozanhanBetül,Erçen Diken Özlem,BacakoğluFeza,UzunSüheyla,Aksoyİskender,CinemreHakan,ZermanAvşar,UsalanAdnan,Özkoçak Turan Işıl,ÖzdemirEsra,FazlıoğluNevin,YıldırımFatma,GünayErsin,YılmazNafiye,Acar Bilgehan Atılgan,AkanBelgin,ArpağHüseyin,SezgiCengizhan,CanAtilla,YalçınsoyMurat,KaraoğlanoğluSelen,ŞehitoğullarıAbidin,ArslanSertaç,AydemirYusuf,ÖztürkAyperi,Hocanlıİclal,TutluoğluBülent,ÇaprazFiruz,SalmanoğluMusa,EkiciAydanur,MuratNaci,ŞahinHatice,AtamanSena,EdipoğluÖzlem,YıldızTekin,DoğanayZahide,DağlıCelalettin,Arslan Aksu Esra,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ZitouniBurçak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,Eğilmez Ayşe İlksen,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ŞahinerYeliz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KorkmazEkrenPelin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,Gürel Durmuş Zerrin,İnönü Köseoğlu Handan,BaydınAhmet,NalbantAhmet,AydınDavut,BindalAhmet,BalasŞener,Karamişe Şule Esen,ArazÖmer,AcarTürkan,KahramanHasan,DemirMelike,BurnikCengiz,ÇanakçıEbru,BilginCahit,YağanÖzgür,</w:t>
      </w:r>
      <w:r w:rsidRPr="008C209F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AFAFA"/>
        </w:rPr>
        <w:t>AydemirSemih</w:t>
      </w:r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,GüçyetmezBülent,Özgün Benli Mine,Önem Yalçın, (2019). "Can 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WePredictPatientsThatWill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Not 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BenefitFromİnvasiveMechanicalVentilation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? A 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lastRenderedPageBreak/>
        <w:t>NovelScoringSystem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İn 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İntensiveCare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: 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TheImvMortalityPredictionScore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(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Impres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)", 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TurkishJournal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 xml:space="preserve"> Of 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MedicalSciences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, 49(6), 1662-1673</w:t>
      </w:r>
      <w:proofErr w:type="gram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.,</w:t>
      </w:r>
      <w:proofErr w:type="spellStart"/>
      <w:proofErr w:type="gram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Doi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: 10.3906/</w:t>
      </w:r>
      <w:proofErr w:type="spellStart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sag</w:t>
      </w:r>
      <w:proofErr w:type="spellEnd"/>
      <w:r w:rsidRPr="008C209F">
        <w:rPr>
          <w:rFonts w:ascii="Times New Roman" w:hAnsi="Times New Roman" w:cs="Times New Roman"/>
          <w:color w:val="555555"/>
          <w:sz w:val="24"/>
          <w:szCs w:val="24"/>
          <w:shd w:val="clear" w:color="auto" w:fill="FAFAFA"/>
        </w:rPr>
        <w:t>-1904-96 (Yayın No: 5846701)</w:t>
      </w:r>
      <w:r w:rsidRPr="008C209F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[SCI-</w:t>
      </w:r>
      <w:proofErr w:type="spellStart"/>
      <w:r w:rsidRPr="008C209F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Expanded</w:t>
      </w:r>
      <w:proofErr w:type="spellEnd"/>
      <w:r w:rsidRPr="008C209F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]</w:t>
      </w:r>
    </w:p>
    <w:p w:rsidR="0033012E" w:rsidRPr="0033012E" w:rsidRDefault="0033012E" w:rsidP="00330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2D4" w:rsidRPr="00EA5CD5" w:rsidRDefault="00A212D4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D5">
        <w:rPr>
          <w:rFonts w:ascii="Times New Roman" w:hAnsi="Times New Roman" w:cs="Times New Roman"/>
          <w:b/>
          <w:sz w:val="24"/>
          <w:szCs w:val="24"/>
        </w:rPr>
        <w:t>B. Uluslararası bilimsel toplantılarda sunulan ve bildiri kitaplarında</w:t>
      </w:r>
    </w:p>
    <w:p w:rsidR="00A212D4" w:rsidRDefault="00A212D4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CD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A5CD5">
        <w:rPr>
          <w:rFonts w:ascii="Times New Roman" w:hAnsi="Times New Roman" w:cs="Times New Roman"/>
          <w:b/>
          <w:sz w:val="24"/>
          <w:szCs w:val="24"/>
        </w:rPr>
        <w:t>proceedings</w:t>
      </w:r>
      <w:proofErr w:type="spellEnd"/>
      <w:r w:rsidRPr="00EA5CD5">
        <w:rPr>
          <w:rFonts w:ascii="Times New Roman" w:hAnsi="Times New Roman" w:cs="Times New Roman"/>
          <w:b/>
          <w:sz w:val="24"/>
          <w:szCs w:val="24"/>
        </w:rPr>
        <w:t xml:space="preserve">) basılan </w:t>
      </w:r>
      <w:proofErr w:type="gramStart"/>
      <w:r w:rsidRPr="00EA5CD5">
        <w:rPr>
          <w:rFonts w:ascii="Times New Roman" w:hAnsi="Times New Roman" w:cs="Times New Roman"/>
          <w:b/>
          <w:sz w:val="24"/>
          <w:szCs w:val="24"/>
        </w:rPr>
        <w:t>bildiriler :</w:t>
      </w:r>
      <w:proofErr w:type="gramEnd"/>
    </w:p>
    <w:p w:rsidR="004205FF" w:rsidRDefault="004205FF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3E">
        <w:rPr>
          <w:rFonts w:ascii="Times New Roman" w:hAnsi="Times New Roman" w:cs="Times New Roman"/>
          <w:b/>
          <w:sz w:val="24"/>
          <w:szCs w:val="24"/>
        </w:rPr>
        <w:t>B.1</w:t>
      </w:r>
      <w:r w:rsidRPr="006A3E31">
        <w:rPr>
          <w:rFonts w:ascii="Times New Roman" w:hAnsi="Times New Roman" w:cs="Times New Roman"/>
          <w:b/>
          <w:sz w:val="24"/>
          <w:szCs w:val="24"/>
        </w:rPr>
        <w:t xml:space="preserve">Semih </w:t>
      </w:r>
      <w:proofErr w:type="gramStart"/>
      <w:r w:rsidRPr="006A3E31">
        <w:rPr>
          <w:rFonts w:ascii="Times New Roman" w:hAnsi="Times New Roman" w:cs="Times New Roman"/>
          <w:b/>
          <w:sz w:val="24"/>
          <w:szCs w:val="24"/>
        </w:rPr>
        <w:t>Aydemir</w:t>
      </w:r>
      <w:r>
        <w:rPr>
          <w:rFonts w:ascii="Times New Roman" w:hAnsi="Times New Roman" w:cs="Times New Roman"/>
          <w:sz w:val="24"/>
          <w:szCs w:val="24"/>
        </w:rPr>
        <w:t xml:space="preserve"> , Yavuz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Katırcı , İsa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SpontaneusPneumothraxİnducedby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PatientWithOneLong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.3rd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CareandEmergencyMedicineCongress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>, Antalya (Sözlü Bildiri)</w:t>
      </w:r>
    </w:p>
    <w:p w:rsidR="00DF33FF" w:rsidRDefault="006808E6" w:rsidP="00DF33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E6">
        <w:rPr>
          <w:rFonts w:ascii="Times New Roman" w:hAnsi="Times New Roman" w:cs="Times New Roman"/>
          <w:b/>
          <w:sz w:val="24"/>
          <w:szCs w:val="24"/>
        </w:rPr>
        <w:t>B.2</w:t>
      </w:r>
      <w:r w:rsidRPr="006A3E31">
        <w:rPr>
          <w:rFonts w:ascii="Times New Roman" w:hAnsi="Times New Roman" w:cs="Times New Roman"/>
          <w:b/>
          <w:sz w:val="24"/>
          <w:szCs w:val="24"/>
        </w:rPr>
        <w:t>Semih Aydemir,</w:t>
      </w:r>
      <w:r w:rsidRPr="00EE09E3">
        <w:rPr>
          <w:rFonts w:ascii="Times New Roman" w:hAnsi="Times New Roman" w:cs="Times New Roman"/>
          <w:sz w:val="24"/>
          <w:szCs w:val="24"/>
        </w:rPr>
        <w:t xml:space="preserve"> Yavuz </w:t>
      </w:r>
      <w:proofErr w:type="gramStart"/>
      <w:r w:rsidRPr="00EE09E3">
        <w:rPr>
          <w:rFonts w:ascii="Times New Roman" w:hAnsi="Times New Roman" w:cs="Times New Roman"/>
          <w:sz w:val="24"/>
          <w:szCs w:val="24"/>
        </w:rPr>
        <w:t>Katırcı ,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İlhamiDemirkapu</w:t>
      </w:r>
      <w:proofErr w:type="spellEnd"/>
      <w:proofErr w:type="gramEnd"/>
      <w:r w:rsidR="00DF33FF" w:rsidRPr="00EE09E3">
        <w:rPr>
          <w:rFonts w:ascii="Times New Roman" w:hAnsi="Times New Roman" w:cs="Times New Roman"/>
          <w:sz w:val="24"/>
          <w:szCs w:val="24"/>
        </w:rPr>
        <w:t xml:space="preserve">, Fatih Seğmen (2016). 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AnUnusualCause</w:t>
      </w:r>
      <w:proofErr w:type="spellEnd"/>
      <w:r w:rsidR="00DF33FF" w:rsidRPr="00EE09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Hemoptysis</w:t>
      </w:r>
      <w:proofErr w:type="spellEnd"/>
      <w:r w:rsidR="00DF33FF" w:rsidRPr="00EE09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Mucormycosis</w:t>
      </w:r>
      <w:proofErr w:type="spellEnd"/>
      <w:r w:rsidR="00DF33FF" w:rsidRPr="00EE09E3">
        <w:rPr>
          <w:rFonts w:ascii="Times New Roman" w:hAnsi="Times New Roman" w:cs="Times New Roman"/>
          <w:sz w:val="24"/>
          <w:szCs w:val="24"/>
        </w:rPr>
        <w:t xml:space="preserve">:  A 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DF33FF" w:rsidRPr="00EE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DF33FF" w:rsidRPr="00EE09E3">
        <w:rPr>
          <w:rFonts w:ascii="Times New Roman" w:hAnsi="Times New Roman" w:cs="Times New Roman"/>
          <w:sz w:val="24"/>
          <w:szCs w:val="24"/>
        </w:rPr>
        <w:t xml:space="preserve">.3rd 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DF33FF" w:rsidRPr="00EE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DF33FF" w:rsidRPr="00EE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FF" w:rsidRPr="00EE09E3">
        <w:rPr>
          <w:rFonts w:ascii="Times New Roman" w:hAnsi="Times New Roman" w:cs="Times New Roman"/>
          <w:sz w:val="24"/>
          <w:szCs w:val="24"/>
        </w:rPr>
        <w:t>CareandEmergencyMedicineCongress</w:t>
      </w:r>
      <w:proofErr w:type="spellEnd"/>
      <w:r w:rsidR="00DF33FF" w:rsidRPr="00EE09E3">
        <w:rPr>
          <w:rFonts w:ascii="Times New Roman" w:hAnsi="Times New Roman" w:cs="Times New Roman"/>
          <w:sz w:val="24"/>
          <w:szCs w:val="24"/>
        </w:rPr>
        <w:t>, Antalya (Yazılı Bildiri)</w:t>
      </w:r>
    </w:p>
    <w:p w:rsidR="00DF33FF" w:rsidRDefault="00DF33FF" w:rsidP="00DF33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FF">
        <w:rPr>
          <w:rFonts w:ascii="Times New Roman" w:hAnsi="Times New Roman" w:cs="Times New Roman"/>
          <w:b/>
          <w:sz w:val="24"/>
          <w:szCs w:val="24"/>
        </w:rPr>
        <w:t>B.3</w:t>
      </w:r>
      <w:r w:rsidRPr="006A3E31">
        <w:rPr>
          <w:rFonts w:ascii="Times New Roman" w:hAnsi="Times New Roman" w:cs="Times New Roman"/>
          <w:b/>
          <w:sz w:val="24"/>
          <w:szCs w:val="24"/>
        </w:rPr>
        <w:t>Semih Aydemir</w:t>
      </w:r>
      <w:r>
        <w:rPr>
          <w:rFonts w:ascii="Times New Roman" w:hAnsi="Times New Roman" w:cs="Times New Roman"/>
          <w:sz w:val="24"/>
          <w:szCs w:val="24"/>
        </w:rPr>
        <w:t xml:space="preserve">, Yavuz </w:t>
      </w:r>
      <w:proofErr w:type="gramStart"/>
      <w:r>
        <w:rPr>
          <w:rFonts w:ascii="Times New Roman" w:hAnsi="Times New Roman" w:cs="Times New Roman"/>
          <w:sz w:val="24"/>
          <w:szCs w:val="24"/>
        </w:rPr>
        <w:t>Katırcı ,</w:t>
      </w:r>
      <w:proofErr w:type="spellStart"/>
      <w:r>
        <w:rPr>
          <w:rFonts w:ascii="Times New Roman" w:hAnsi="Times New Roman" w:cs="Times New Roman"/>
          <w:sz w:val="24"/>
          <w:szCs w:val="24"/>
        </w:rPr>
        <w:t>İlhamiDemirkapu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Fatih Seğmen (2016).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RareCause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RespiratoryFailure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SubsternalGuatr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.3rd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CareandEmergencyMedicineCongress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>, Antalya (Yazılı Bildiri)</w:t>
      </w:r>
    </w:p>
    <w:p w:rsidR="00DF33FF" w:rsidRDefault="00DF33FF" w:rsidP="00DF33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AE" w:rsidRDefault="00A06B46" w:rsidP="00DF33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DF33FF" w:rsidRPr="00DF33FF">
        <w:rPr>
          <w:rFonts w:ascii="Times New Roman" w:hAnsi="Times New Roman" w:cs="Times New Roman"/>
          <w:b/>
          <w:sz w:val="24"/>
          <w:szCs w:val="24"/>
        </w:rPr>
        <w:t>4</w:t>
      </w:r>
      <w:r w:rsidR="00DF33FF" w:rsidRPr="006A3E31">
        <w:rPr>
          <w:rFonts w:ascii="Times New Roman" w:hAnsi="Times New Roman" w:cs="Times New Roman"/>
          <w:b/>
          <w:sz w:val="24"/>
          <w:szCs w:val="24"/>
        </w:rPr>
        <w:t>Semih Aydemir</w:t>
      </w:r>
      <w:r w:rsidR="00DF33FF">
        <w:rPr>
          <w:rFonts w:ascii="Times New Roman" w:hAnsi="Times New Roman" w:cs="Times New Roman"/>
          <w:sz w:val="24"/>
          <w:szCs w:val="24"/>
        </w:rPr>
        <w:t xml:space="preserve">, Yavuz </w:t>
      </w:r>
      <w:proofErr w:type="gramStart"/>
      <w:r w:rsidR="00DF33FF">
        <w:rPr>
          <w:rFonts w:ascii="Times New Roman" w:hAnsi="Times New Roman" w:cs="Times New Roman"/>
          <w:sz w:val="24"/>
          <w:szCs w:val="24"/>
        </w:rPr>
        <w:t>Katırcı ,</w:t>
      </w:r>
      <w:proofErr w:type="spellStart"/>
      <w:r w:rsidR="00DF33FF">
        <w:rPr>
          <w:rFonts w:ascii="Times New Roman" w:hAnsi="Times New Roman" w:cs="Times New Roman"/>
          <w:sz w:val="24"/>
          <w:szCs w:val="24"/>
        </w:rPr>
        <w:t>İlhamiDemirkapu</w:t>
      </w:r>
      <w:proofErr w:type="spellEnd"/>
      <w:proofErr w:type="gramEnd"/>
      <w:r w:rsidR="00DF33FF">
        <w:rPr>
          <w:rFonts w:ascii="Times New Roman" w:hAnsi="Times New Roman" w:cs="Times New Roman"/>
          <w:sz w:val="24"/>
          <w:szCs w:val="24"/>
        </w:rPr>
        <w:t>, Fatih Seğmen (2016).</w:t>
      </w:r>
      <w:proofErr w:type="spellStart"/>
      <w:r w:rsidR="00DF33FF">
        <w:rPr>
          <w:rFonts w:ascii="Times New Roman" w:hAnsi="Times New Roman" w:cs="Times New Roman"/>
          <w:sz w:val="24"/>
          <w:szCs w:val="24"/>
        </w:rPr>
        <w:t>FatEmbolimSyndrome</w:t>
      </w:r>
      <w:proofErr w:type="spellEnd"/>
      <w:r w:rsidR="00DF33FF">
        <w:rPr>
          <w:rFonts w:ascii="Times New Roman" w:hAnsi="Times New Roman" w:cs="Times New Roman"/>
          <w:sz w:val="24"/>
          <w:szCs w:val="24"/>
        </w:rPr>
        <w:t xml:space="preserve"> : A </w:t>
      </w:r>
      <w:proofErr w:type="spellStart"/>
      <w:r w:rsidR="00DF33FF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DF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F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DF33FF">
        <w:rPr>
          <w:rFonts w:ascii="Times New Roman" w:hAnsi="Times New Roman" w:cs="Times New Roman"/>
          <w:sz w:val="24"/>
          <w:szCs w:val="24"/>
        </w:rPr>
        <w:t xml:space="preserve">.3rd </w:t>
      </w:r>
      <w:proofErr w:type="spellStart"/>
      <w:r w:rsidR="00DF33F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DF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FF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DF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FF">
        <w:rPr>
          <w:rFonts w:ascii="Times New Roman" w:hAnsi="Times New Roman" w:cs="Times New Roman"/>
          <w:sz w:val="24"/>
          <w:szCs w:val="24"/>
        </w:rPr>
        <w:t>CareandEmergencyMedicineCongress</w:t>
      </w:r>
      <w:proofErr w:type="spellEnd"/>
      <w:r w:rsidR="00DF33FF">
        <w:rPr>
          <w:rFonts w:ascii="Times New Roman" w:hAnsi="Times New Roman" w:cs="Times New Roman"/>
          <w:sz w:val="24"/>
          <w:szCs w:val="24"/>
        </w:rPr>
        <w:t>, Antalya (Yazılı Bildiri)</w:t>
      </w:r>
    </w:p>
    <w:p w:rsidR="00616FAE" w:rsidRDefault="00616FAE" w:rsidP="00DF33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AE">
        <w:rPr>
          <w:rFonts w:ascii="Times New Roman" w:hAnsi="Times New Roman" w:cs="Times New Roman"/>
          <w:b/>
          <w:sz w:val="24"/>
          <w:szCs w:val="24"/>
        </w:rPr>
        <w:t>B.5</w:t>
      </w:r>
      <w:r w:rsidRPr="006A3E31">
        <w:rPr>
          <w:rFonts w:ascii="Times New Roman" w:hAnsi="Times New Roman" w:cs="Times New Roman"/>
          <w:b/>
          <w:sz w:val="24"/>
          <w:szCs w:val="24"/>
        </w:rPr>
        <w:t>Semih Aydemir,</w:t>
      </w:r>
      <w:r w:rsidRPr="002F3C8D">
        <w:rPr>
          <w:rFonts w:ascii="Times New Roman" w:hAnsi="Times New Roman" w:cs="Times New Roman"/>
          <w:sz w:val="24"/>
          <w:szCs w:val="24"/>
        </w:rPr>
        <w:t xml:space="preserve"> Yavuz </w:t>
      </w:r>
      <w:proofErr w:type="gramStart"/>
      <w:r w:rsidRPr="002F3C8D">
        <w:rPr>
          <w:rFonts w:ascii="Times New Roman" w:hAnsi="Times New Roman" w:cs="Times New Roman"/>
          <w:sz w:val="24"/>
          <w:szCs w:val="24"/>
        </w:rPr>
        <w:t>Katırcı ,</w:t>
      </w:r>
      <w:proofErr w:type="spellStart"/>
      <w:r w:rsidRPr="002F3C8D">
        <w:rPr>
          <w:rFonts w:ascii="Times New Roman" w:hAnsi="Times New Roman" w:cs="Times New Roman"/>
          <w:sz w:val="24"/>
          <w:szCs w:val="24"/>
        </w:rPr>
        <w:t>İlhamiDemirkapu</w:t>
      </w:r>
      <w:proofErr w:type="spellEnd"/>
      <w:proofErr w:type="gramEnd"/>
      <w:r w:rsidRPr="002F3C8D">
        <w:rPr>
          <w:rFonts w:ascii="Times New Roman" w:hAnsi="Times New Roman" w:cs="Times New Roman"/>
          <w:sz w:val="24"/>
          <w:szCs w:val="24"/>
        </w:rPr>
        <w:t>, Fatih Seğmen (2016).</w:t>
      </w:r>
      <w:r w:rsidRPr="002F3C8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/>
        </w:rPr>
        <w:t xml:space="preserve"> Negative Pressure Pulmonary </w:t>
      </w:r>
      <w:proofErr w:type="gramStart"/>
      <w:r w:rsidRPr="002F3C8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/>
        </w:rPr>
        <w:t>Edema</w:t>
      </w:r>
      <w:r w:rsidRPr="002F3C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C8D">
        <w:rPr>
          <w:rFonts w:ascii="Times New Roman" w:hAnsi="Times New Roman" w:cs="Times New Roman"/>
          <w:sz w:val="24"/>
          <w:szCs w:val="24"/>
        </w:rPr>
        <w:t xml:space="preserve"> A Case Report. 3rd </w:t>
      </w:r>
      <w:proofErr w:type="spellStart"/>
      <w:r w:rsidRPr="002F3C8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F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C8D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2F3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C8D">
        <w:rPr>
          <w:rFonts w:ascii="Times New Roman" w:hAnsi="Times New Roman" w:cs="Times New Roman"/>
          <w:sz w:val="24"/>
          <w:szCs w:val="24"/>
        </w:rPr>
        <w:t>CareandEmergencyMedicineCongress</w:t>
      </w:r>
      <w:proofErr w:type="spellEnd"/>
      <w:r w:rsidRPr="002F3C8D">
        <w:rPr>
          <w:rFonts w:ascii="Times New Roman" w:hAnsi="Times New Roman" w:cs="Times New Roman"/>
          <w:sz w:val="24"/>
          <w:szCs w:val="24"/>
        </w:rPr>
        <w:t>, Antalya (Yazılı Bildiri)</w:t>
      </w:r>
    </w:p>
    <w:p w:rsidR="00DF33FF" w:rsidRPr="00A869A0" w:rsidRDefault="00DF33FF" w:rsidP="00DF33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FF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="00616FAE">
        <w:rPr>
          <w:rFonts w:ascii="Times New Roman" w:hAnsi="Times New Roman" w:cs="Times New Roman"/>
          <w:b/>
          <w:sz w:val="24"/>
          <w:szCs w:val="24"/>
        </w:rPr>
        <w:t>6</w:t>
      </w:r>
      <w:r w:rsidRPr="006A3E31">
        <w:rPr>
          <w:rFonts w:ascii="Times New Roman" w:hAnsi="Times New Roman" w:cs="Times New Roman"/>
          <w:b/>
          <w:sz w:val="24"/>
          <w:szCs w:val="24"/>
        </w:rPr>
        <w:t>Semih Aydemir,</w:t>
      </w:r>
      <w:r>
        <w:rPr>
          <w:rFonts w:ascii="Times New Roman" w:hAnsi="Times New Roman" w:cs="Times New Roman"/>
          <w:sz w:val="24"/>
          <w:szCs w:val="24"/>
        </w:rPr>
        <w:t xml:space="preserve"> Yavuz </w:t>
      </w:r>
      <w:proofErr w:type="gramStart"/>
      <w:r>
        <w:rPr>
          <w:rFonts w:ascii="Times New Roman" w:hAnsi="Times New Roman" w:cs="Times New Roman"/>
          <w:sz w:val="24"/>
          <w:szCs w:val="24"/>
        </w:rPr>
        <w:t>Katırcı ,</w:t>
      </w:r>
      <w:proofErr w:type="spellStart"/>
      <w:r>
        <w:rPr>
          <w:rFonts w:ascii="Times New Roman" w:hAnsi="Times New Roman" w:cs="Times New Roman"/>
          <w:sz w:val="24"/>
          <w:szCs w:val="24"/>
        </w:rPr>
        <w:t>İlhamiDemirkapu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Fatih Seğmen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EndobronchialValvesObstruction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.3rd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CareandEmergencyMedicineCongress</w:t>
      </w:r>
      <w:proofErr w:type="spellEnd"/>
      <w:r>
        <w:rPr>
          <w:rFonts w:ascii="Times New Roman" w:hAnsi="Times New Roman" w:cs="Times New Roman"/>
          <w:sz w:val="24"/>
          <w:szCs w:val="24"/>
        </w:rPr>
        <w:t>, Antalya (Yazılı Bildiri)</w:t>
      </w:r>
    </w:p>
    <w:p w:rsidR="00A212D4" w:rsidRDefault="004205FF" w:rsidP="00EA5C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3E">
        <w:rPr>
          <w:rFonts w:ascii="Times New Roman" w:hAnsi="Times New Roman" w:cs="Times New Roman"/>
          <w:b/>
          <w:sz w:val="24"/>
          <w:szCs w:val="24"/>
        </w:rPr>
        <w:t>B.</w:t>
      </w:r>
      <w:r w:rsidR="00616FAE">
        <w:rPr>
          <w:rFonts w:ascii="Times New Roman" w:hAnsi="Times New Roman" w:cs="Times New Roman"/>
          <w:b/>
          <w:sz w:val="24"/>
          <w:szCs w:val="24"/>
        </w:rPr>
        <w:t>7</w:t>
      </w:r>
      <w:r w:rsidR="00A212D4" w:rsidRPr="00A212D4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Alagoz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, Fatma Ulus, </w:t>
      </w:r>
      <w:r w:rsidR="00A212D4" w:rsidRPr="006A3E31">
        <w:rPr>
          <w:rFonts w:ascii="Times New Roman" w:hAnsi="Times New Roman" w:cs="Times New Roman"/>
          <w:b/>
          <w:sz w:val="24"/>
          <w:szCs w:val="24"/>
        </w:rPr>
        <w:t>Semih Aydemir,</w:t>
      </w:r>
      <w:r w:rsidR="00A212D4" w:rsidRPr="00A212D4">
        <w:rPr>
          <w:rFonts w:ascii="Times New Roman" w:hAnsi="Times New Roman" w:cs="Times New Roman"/>
          <w:sz w:val="24"/>
          <w:szCs w:val="24"/>
        </w:rPr>
        <w:t xml:space="preserve"> Mehtap Tunç, Ali Doğan (2013).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Airway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inSevere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TrachealStenosisDuetoProlongedEndotrachealIntubation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: A Case Report. 2nd </w:t>
      </w:r>
      <w:proofErr w:type="spellStart"/>
      <w:r w:rsidR="00A212D4" w:rsidRPr="00A212D4">
        <w:rPr>
          <w:rFonts w:ascii="Times New Roman" w:hAnsi="Times New Roman" w:cs="Times New Roman"/>
          <w:sz w:val="24"/>
          <w:szCs w:val="24"/>
        </w:rPr>
        <w:t>EuropenAirwayCongress</w:t>
      </w:r>
      <w:proofErr w:type="spellEnd"/>
      <w:r w:rsidR="00A212D4" w:rsidRPr="00A212D4">
        <w:rPr>
          <w:rFonts w:ascii="Times New Roman" w:hAnsi="Times New Roman" w:cs="Times New Roman"/>
          <w:sz w:val="24"/>
          <w:szCs w:val="24"/>
        </w:rPr>
        <w:t xml:space="preserve">, İstanbul (Sözlü Bildiri) </w:t>
      </w:r>
    </w:p>
    <w:p w:rsidR="0050083E" w:rsidRDefault="00450DFD" w:rsidP="00EA5CD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616FAE">
        <w:rPr>
          <w:rFonts w:ascii="Times New Roman" w:hAnsi="Times New Roman" w:cs="Times New Roman"/>
          <w:b/>
          <w:sz w:val="24"/>
          <w:szCs w:val="24"/>
        </w:rPr>
        <w:t>8</w:t>
      </w:r>
      <w:r w:rsidR="00266359">
        <w:rPr>
          <w:rFonts w:ascii="Times New Roman" w:hAnsi="Times New Roman" w:cs="Times New Roman"/>
          <w:sz w:val="24"/>
          <w:szCs w:val="24"/>
        </w:rPr>
        <w:t xml:space="preserve">Tunç Kızılkanat, </w:t>
      </w:r>
      <w:proofErr w:type="spellStart"/>
      <w:r w:rsidR="00266359">
        <w:rPr>
          <w:rFonts w:ascii="Times New Roman" w:hAnsi="Times New Roman" w:cs="Times New Roman"/>
          <w:sz w:val="24"/>
          <w:szCs w:val="24"/>
        </w:rPr>
        <w:t>Dilşen</w:t>
      </w:r>
      <w:proofErr w:type="spellEnd"/>
      <w:r w:rsidR="00266359">
        <w:rPr>
          <w:rFonts w:ascii="Times New Roman" w:hAnsi="Times New Roman" w:cs="Times New Roman"/>
          <w:sz w:val="24"/>
          <w:szCs w:val="24"/>
        </w:rPr>
        <w:t xml:space="preserve"> Örnek, Cihan </w:t>
      </w:r>
      <w:proofErr w:type="gramStart"/>
      <w:r w:rsidR="00266359">
        <w:rPr>
          <w:rFonts w:ascii="Times New Roman" w:hAnsi="Times New Roman" w:cs="Times New Roman"/>
          <w:sz w:val="24"/>
          <w:szCs w:val="24"/>
        </w:rPr>
        <w:t>Döger ,</w:t>
      </w:r>
      <w:proofErr w:type="spellStart"/>
      <w:r w:rsidR="00266359">
        <w:rPr>
          <w:rFonts w:ascii="Times New Roman" w:hAnsi="Times New Roman" w:cs="Times New Roman"/>
          <w:sz w:val="24"/>
          <w:szCs w:val="24"/>
        </w:rPr>
        <w:t>Kadriye</w:t>
      </w:r>
      <w:proofErr w:type="spellEnd"/>
      <w:proofErr w:type="gramEnd"/>
      <w:r w:rsidR="00266359">
        <w:rPr>
          <w:rFonts w:ascii="Times New Roman" w:hAnsi="Times New Roman" w:cs="Times New Roman"/>
          <w:sz w:val="24"/>
          <w:szCs w:val="24"/>
        </w:rPr>
        <w:t xml:space="preserve"> Kahveci, Gözde </w:t>
      </w:r>
      <w:proofErr w:type="spellStart"/>
      <w:r w:rsidR="00266359">
        <w:rPr>
          <w:rFonts w:ascii="Times New Roman" w:hAnsi="Times New Roman" w:cs="Times New Roman"/>
          <w:sz w:val="24"/>
          <w:szCs w:val="24"/>
        </w:rPr>
        <w:t>Bumin</w:t>
      </w:r>
      <w:proofErr w:type="spellEnd"/>
      <w:r w:rsidR="00266359">
        <w:rPr>
          <w:rFonts w:ascii="Times New Roman" w:hAnsi="Times New Roman" w:cs="Times New Roman"/>
          <w:sz w:val="24"/>
          <w:szCs w:val="24"/>
        </w:rPr>
        <w:t xml:space="preserve"> Aydın, </w:t>
      </w:r>
      <w:proofErr w:type="spellStart"/>
      <w:r w:rsidR="00266359">
        <w:rPr>
          <w:rFonts w:ascii="Times New Roman" w:hAnsi="Times New Roman" w:cs="Times New Roman"/>
          <w:sz w:val="24"/>
          <w:szCs w:val="24"/>
        </w:rPr>
        <w:t>Cengizhan</w:t>
      </w:r>
      <w:proofErr w:type="spellEnd"/>
      <w:r w:rsidR="00266359">
        <w:rPr>
          <w:rFonts w:ascii="Times New Roman" w:hAnsi="Times New Roman" w:cs="Times New Roman"/>
          <w:sz w:val="24"/>
          <w:szCs w:val="24"/>
        </w:rPr>
        <w:t xml:space="preserve"> Emre, </w:t>
      </w:r>
      <w:r w:rsidR="00266359" w:rsidRPr="006A3E31">
        <w:rPr>
          <w:rFonts w:ascii="Times New Roman" w:hAnsi="Times New Roman" w:cs="Times New Roman"/>
          <w:b/>
          <w:sz w:val="24"/>
          <w:szCs w:val="24"/>
        </w:rPr>
        <w:t>Semih Aydemir</w:t>
      </w:r>
      <w:r w:rsidR="00266359">
        <w:rPr>
          <w:rFonts w:ascii="Times New Roman" w:hAnsi="Times New Roman" w:cs="Times New Roman"/>
          <w:sz w:val="24"/>
          <w:szCs w:val="24"/>
        </w:rPr>
        <w:t xml:space="preserve">, Gülten Özgün, Mehmet Kılıç (2011).IntraperıtonealandIncısıonelLocalAnestheticAdmınıstrationforPostoperativePain </w:t>
      </w:r>
      <w:proofErr w:type="spellStart"/>
      <w:r w:rsidR="00266359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2663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66359">
        <w:rPr>
          <w:rFonts w:ascii="Times New Roman" w:hAnsi="Times New Roman" w:cs="Times New Roman"/>
          <w:sz w:val="24"/>
          <w:szCs w:val="24"/>
        </w:rPr>
        <w:t>Laparoscopicsurgery</w:t>
      </w:r>
      <w:proofErr w:type="spellEnd"/>
      <w:r w:rsidR="00266359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26635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266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35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2663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75A4" w:rsidRPr="00F875A4">
        <w:rPr>
          <w:rFonts w:ascii="Times New Roman" w:hAnsi="Times New Roman" w:cs="Times New Roman"/>
        </w:rPr>
        <w:t>AmericanSociety</w:t>
      </w:r>
      <w:proofErr w:type="spellEnd"/>
      <w:r w:rsidR="00F875A4" w:rsidRPr="00F875A4">
        <w:rPr>
          <w:rFonts w:ascii="Times New Roman" w:hAnsi="Times New Roman" w:cs="Times New Roman"/>
        </w:rPr>
        <w:t xml:space="preserve"> of </w:t>
      </w:r>
      <w:proofErr w:type="spellStart"/>
      <w:r w:rsidR="00F875A4" w:rsidRPr="00F875A4">
        <w:rPr>
          <w:rFonts w:ascii="Times New Roman" w:hAnsi="Times New Roman" w:cs="Times New Roman"/>
        </w:rPr>
        <w:t>RegionalAnesthesiaandPainMedicine</w:t>
      </w:r>
      <w:proofErr w:type="spellEnd"/>
      <w:r w:rsidR="00F875A4" w:rsidRPr="00F875A4">
        <w:rPr>
          <w:rFonts w:ascii="Times New Roman" w:hAnsi="Times New Roman" w:cs="Times New Roman"/>
        </w:rPr>
        <w:t xml:space="preserve"> 2011,</w:t>
      </w:r>
      <w:proofErr w:type="spellStart"/>
      <w:r w:rsidR="00F875A4" w:rsidRPr="00F875A4">
        <w:rPr>
          <w:rFonts w:ascii="Times New Roman" w:hAnsi="Times New Roman" w:cs="Times New Roman"/>
        </w:rPr>
        <w:t>volume</w:t>
      </w:r>
      <w:proofErr w:type="spellEnd"/>
      <w:r w:rsidR="00F875A4" w:rsidRPr="00F875A4">
        <w:rPr>
          <w:rFonts w:ascii="Times New Roman" w:hAnsi="Times New Roman" w:cs="Times New Roman"/>
        </w:rPr>
        <w:t xml:space="preserve"> 36, </w:t>
      </w:r>
      <w:proofErr w:type="spellStart"/>
      <w:r w:rsidR="00F875A4" w:rsidRPr="00F875A4">
        <w:rPr>
          <w:rFonts w:ascii="Times New Roman" w:hAnsi="Times New Roman" w:cs="Times New Roman"/>
        </w:rPr>
        <w:t>number</w:t>
      </w:r>
      <w:proofErr w:type="spellEnd"/>
      <w:r w:rsidR="00F875A4" w:rsidRPr="00F875A4">
        <w:rPr>
          <w:rFonts w:ascii="Times New Roman" w:hAnsi="Times New Roman" w:cs="Times New Roman"/>
        </w:rPr>
        <w:t xml:space="preserve"> 7, </w:t>
      </w:r>
      <w:proofErr w:type="spellStart"/>
      <w:r w:rsidR="00F875A4" w:rsidRPr="00F875A4">
        <w:rPr>
          <w:rFonts w:ascii="Times New Roman" w:hAnsi="Times New Roman" w:cs="Times New Roman"/>
        </w:rPr>
        <w:t>september</w:t>
      </w:r>
      <w:proofErr w:type="spellEnd"/>
      <w:r w:rsidR="00F875A4" w:rsidRPr="00F875A4">
        <w:rPr>
          <w:rFonts w:ascii="Times New Roman" w:hAnsi="Times New Roman" w:cs="Times New Roman"/>
        </w:rPr>
        <w:t>-</w:t>
      </w:r>
      <w:proofErr w:type="spellStart"/>
      <w:r w:rsidR="00F875A4" w:rsidRPr="00F875A4">
        <w:rPr>
          <w:rFonts w:ascii="Times New Roman" w:hAnsi="Times New Roman" w:cs="Times New Roman"/>
        </w:rPr>
        <w:t>October</w:t>
      </w:r>
      <w:proofErr w:type="spellEnd"/>
      <w:r w:rsidR="00F875A4" w:rsidRPr="00F875A4">
        <w:rPr>
          <w:rFonts w:ascii="Times New Roman" w:hAnsi="Times New Roman" w:cs="Times New Roman"/>
        </w:rPr>
        <w:t>.</w:t>
      </w:r>
      <w:r w:rsidR="00F875A4">
        <w:rPr>
          <w:rFonts w:ascii="Times New Roman" w:hAnsi="Times New Roman" w:cs="Times New Roman"/>
        </w:rPr>
        <w:t xml:space="preserve"> (Yazılı Bildiri)</w:t>
      </w:r>
    </w:p>
    <w:p w:rsidR="00A7385E" w:rsidRDefault="00A7385E" w:rsidP="00C4703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F875A4" w:rsidRDefault="00450DFD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B.</w:t>
      </w:r>
      <w:r w:rsidR="00616FAE">
        <w:rPr>
          <w:rFonts w:ascii="Times New Roman" w:hAnsi="Times New Roman" w:cs="Times New Roman"/>
          <w:b/>
        </w:rPr>
        <w:t>9</w:t>
      </w:r>
      <w:r w:rsidR="00F875A4">
        <w:rPr>
          <w:rFonts w:ascii="Times New Roman" w:hAnsi="Times New Roman" w:cs="Times New Roman"/>
          <w:sz w:val="24"/>
          <w:szCs w:val="24"/>
        </w:rPr>
        <w:t xml:space="preserve">Cihan Döger, Gözde </w:t>
      </w:r>
      <w:proofErr w:type="spellStart"/>
      <w:r w:rsidR="00F875A4">
        <w:rPr>
          <w:rFonts w:ascii="Times New Roman" w:hAnsi="Times New Roman" w:cs="Times New Roman"/>
          <w:sz w:val="24"/>
          <w:szCs w:val="24"/>
        </w:rPr>
        <w:t>Bumin</w:t>
      </w:r>
      <w:proofErr w:type="spellEnd"/>
      <w:r w:rsidR="00F875A4">
        <w:rPr>
          <w:rFonts w:ascii="Times New Roman" w:hAnsi="Times New Roman" w:cs="Times New Roman"/>
          <w:sz w:val="24"/>
          <w:szCs w:val="24"/>
        </w:rPr>
        <w:t xml:space="preserve"> Aydın, </w:t>
      </w:r>
      <w:proofErr w:type="spellStart"/>
      <w:r w:rsidR="00F875A4">
        <w:rPr>
          <w:rFonts w:ascii="Times New Roman" w:hAnsi="Times New Roman" w:cs="Times New Roman"/>
          <w:sz w:val="24"/>
          <w:szCs w:val="24"/>
        </w:rPr>
        <w:t>Dilşen</w:t>
      </w:r>
      <w:proofErr w:type="spellEnd"/>
      <w:r w:rsidR="00F875A4">
        <w:rPr>
          <w:rFonts w:ascii="Times New Roman" w:hAnsi="Times New Roman" w:cs="Times New Roman"/>
          <w:sz w:val="24"/>
          <w:szCs w:val="24"/>
        </w:rPr>
        <w:t xml:space="preserve"> Örnek, </w:t>
      </w:r>
      <w:proofErr w:type="spellStart"/>
      <w:r w:rsidR="00F875A4">
        <w:rPr>
          <w:rFonts w:ascii="Times New Roman" w:hAnsi="Times New Roman" w:cs="Times New Roman"/>
          <w:sz w:val="24"/>
          <w:szCs w:val="24"/>
        </w:rPr>
        <w:t>Kadriye</w:t>
      </w:r>
      <w:proofErr w:type="spellEnd"/>
      <w:r w:rsidR="00F875A4">
        <w:rPr>
          <w:rFonts w:ascii="Times New Roman" w:hAnsi="Times New Roman" w:cs="Times New Roman"/>
          <w:sz w:val="24"/>
          <w:szCs w:val="24"/>
        </w:rPr>
        <w:t xml:space="preserve"> Kahveci, </w:t>
      </w:r>
      <w:proofErr w:type="spellStart"/>
      <w:r w:rsidR="00F875A4">
        <w:rPr>
          <w:rFonts w:ascii="Times New Roman" w:hAnsi="Times New Roman" w:cs="Times New Roman"/>
          <w:sz w:val="24"/>
          <w:szCs w:val="24"/>
        </w:rPr>
        <w:t>Cengizhan</w:t>
      </w:r>
      <w:proofErr w:type="spellEnd"/>
      <w:r w:rsidR="00F875A4">
        <w:rPr>
          <w:rFonts w:ascii="Times New Roman" w:hAnsi="Times New Roman" w:cs="Times New Roman"/>
          <w:sz w:val="24"/>
          <w:szCs w:val="24"/>
        </w:rPr>
        <w:t xml:space="preserve"> Emre, </w:t>
      </w:r>
      <w:r w:rsidR="00F875A4" w:rsidRPr="006A3E31">
        <w:rPr>
          <w:rFonts w:ascii="Times New Roman" w:hAnsi="Times New Roman" w:cs="Times New Roman"/>
          <w:b/>
          <w:sz w:val="24"/>
          <w:szCs w:val="24"/>
        </w:rPr>
        <w:t>Semih Aydemir,</w:t>
      </w:r>
      <w:r w:rsidR="00F875A4">
        <w:rPr>
          <w:rFonts w:ascii="Times New Roman" w:hAnsi="Times New Roman" w:cs="Times New Roman"/>
          <w:sz w:val="24"/>
          <w:szCs w:val="24"/>
        </w:rPr>
        <w:t xml:space="preserve"> Mehmet Duran, Gülten Özgün (2011).</w:t>
      </w:r>
      <w:proofErr w:type="spellStart"/>
      <w:r w:rsidR="00F875A4">
        <w:rPr>
          <w:rFonts w:ascii="Times New Roman" w:hAnsi="Times New Roman" w:cs="Times New Roman"/>
          <w:sz w:val="24"/>
          <w:szCs w:val="24"/>
        </w:rPr>
        <w:t>IntensiveC</w:t>
      </w:r>
      <w:r w:rsidR="00F875A4" w:rsidRPr="00F875A4">
        <w:rPr>
          <w:rFonts w:ascii="Times New Roman" w:hAnsi="Times New Roman" w:cs="Times New Roman"/>
          <w:sz w:val="24"/>
          <w:szCs w:val="24"/>
        </w:rPr>
        <w:t>are</w:t>
      </w:r>
      <w:r w:rsidR="00F875A4">
        <w:rPr>
          <w:rFonts w:ascii="Times New Roman" w:hAnsi="Times New Roman" w:cs="Times New Roman"/>
          <w:sz w:val="24"/>
          <w:szCs w:val="24"/>
        </w:rPr>
        <w:t>UnıtExperience</w:t>
      </w:r>
      <w:proofErr w:type="spellEnd"/>
      <w:r w:rsidR="00F875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875A4">
        <w:rPr>
          <w:rFonts w:ascii="Times New Roman" w:hAnsi="Times New Roman" w:cs="Times New Roman"/>
          <w:sz w:val="24"/>
          <w:szCs w:val="24"/>
        </w:rPr>
        <w:t>PatientwithBrittleA</w:t>
      </w:r>
      <w:r w:rsidR="00F875A4" w:rsidRPr="00F875A4">
        <w:rPr>
          <w:rFonts w:ascii="Times New Roman" w:hAnsi="Times New Roman" w:cs="Times New Roman"/>
          <w:sz w:val="24"/>
          <w:szCs w:val="24"/>
        </w:rPr>
        <w:t>sthma</w:t>
      </w:r>
      <w:r w:rsidR="006808E6">
        <w:rPr>
          <w:rFonts w:ascii="Times New Roman" w:hAnsi="Times New Roman" w:cs="Times New Roman"/>
          <w:sz w:val="24"/>
          <w:szCs w:val="24"/>
        </w:rPr>
        <w:t>andSamterSyndrome</w:t>
      </w:r>
      <w:proofErr w:type="spellEnd"/>
      <w:r w:rsidR="006808E6">
        <w:rPr>
          <w:rFonts w:ascii="Times New Roman" w:hAnsi="Times New Roman" w:cs="Times New Roman"/>
          <w:sz w:val="24"/>
          <w:szCs w:val="24"/>
        </w:rPr>
        <w:t xml:space="preserve">:A </w:t>
      </w:r>
      <w:proofErr w:type="spellStart"/>
      <w:r w:rsidR="006808E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6808E6">
        <w:rPr>
          <w:rFonts w:ascii="Times New Roman" w:hAnsi="Times New Roman" w:cs="Times New Roman"/>
          <w:sz w:val="24"/>
          <w:szCs w:val="24"/>
        </w:rPr>
        <w:t xml:space="preserve"> Report. </w:t>
      </w:r>
      <w:r w:rsidR="00F875A4">
        <w:rPr>
          <w:rFonts w:ascii="Times New Roman" w:hAnsi="Times New Roman" w:cs="Times New Roman"/>
          <w:sz w:val="24"/>
          <w:szCs w:val="24"/>
        </w:rPr>
        <w:t xml:space="preserve"> 18th </w:t>
      </w:r>
      <w:proofErr w:type="spellStart"/>
      <w:r w:rsidR="00F875A4">
        <w:rPr>
          <w:rFonts w:ascii="Times New Roman" w:hAnsi="Times New Roman" w:cs="Times New Roman"/>
          <w:sz w:val="24"/>
          <w:szCs w:val="24"/>
        </w:rPr>
        <w:t>İnternationalIntenxiveCareSymposium</w:t>
      </w:r>
      <w:proofErr w:type="spellEnd"/>
      <w:r w:rsidR="00F875A4">
        <w:rPr>
          <w:rFonts w:ascii="Times New Roman" w:hAnsi="Times New Roman" w:cs="Times New Roman"/>
          <w:sz w:val="24"/>
          <w:szCs w:val="24"/>
        </w:rPr>
        <w:t>.(Yazılı Bildiri)</w:t>
      </w:r>
    </w:p>
    <w:p w:rsidR="002018D9" w:rsidRDefault="002018D9" w:rsidP="00C1150A">
      <w:pPr>
        <w:tabs>
          <w:tab w:val="num" w:pos="360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2018D9" w:rsidRDefault="002018D9" w:rsidP="00C1150A">
      <w:pPr>
        <w:tabs>
          <w:tab w:val="num" w:pos="360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F1736" w:rsidRPr="00C1150A" w:rsidRDefault="004F1736" w:rsidP="00C1150A">
      <w:pPr>
        <w:tabs>
          <w:tab w:val="num" w:pos="360"/>
        </w:tabs>
        <w:spacing w:before="24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C</w:t>
      </w:r>
      <w:r w:rsidRPr="008D4644">
        <w:rPr>
          <w:rFonts w:ascii="Verdana" w:hAnsi="Verdana"/>
          <w:b/>
          <w:sz w:val="20"/>
          <w:szCs w:val="20"/>
        </w:rPr>
        <w:t xml:space="preserve">. </w:t>
      </w:r>
      <w:r w:rsidRPr="008D4644"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proofErr w:type="gramStart"/>
      <w:r w:rsidRPr="008D4644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4F1736" w:rsidRPr="00C1150A" w:rsidRDefault="004F1736" w:rsidP="004F17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0A">
        <w:rPr>
          <w:rFonts w:ascii="Times New Roman" w:hAnsi="Times New Roman" w:cs="Times New Roman"/>
          <w:b/>
          <w:sz w:val="24"/>
          <w:szCs w:val="24"/>
        </w:rPr>
        <w:t>C.1</w:t>
      </w:r>
      <w:r w:rsidRPr="00C1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Cengizhan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Emre, İlhami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Demirkapu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, Cihan Döger, Didem Katar, </w:t>
      </w:r>
      <w:r w:rsidRPr="006A3E31">
        <w:rPr>
          <w:rFonts w:ascii="Times New Roman" w:hAnsi="Times New Roman" w:cs="Times New Roman"/>
          <w:b/>
          <w:sz w:val="24"/>
          <w:szCs w:val="24"/>
        </w:rPr>
        <w:t>Semih Aydemir</w:t>
      </w:r>
      <w:r w:rsidRPr="00C1150A">
        <w:rPr>
          <w:rFonts w:ascii="Times New Roman" w:hAnsi="Times New Roman" w:cs="Times New Roman"/>
          <w:sz w:val="24"/>
          <w:szCs w:val="24"/>
        </w:rPr>
        <w:t xml:space="preserve">, Metin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Kılınç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KorozifÖzofajit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Olgusunda Oral </w:t>
      </w:r>
      <w:proofErr w:type="spellStart"/>
      <w:proofErr w:type="gramStart"/>
      <w:r w:rsidRPr="00C1150A">
        <w:rPr>
          <w:rFonts w:ascii="Times New Roman" w:hAnsi="Times New Roman" w:cs="Times New Roman"/>
          <w:sz w:val="24"/>
          <w:szCs w:val="24"/>
        </w:rPr>
        <w:t>GlutaminDesteği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>.Cumhuriyet</w:t>
      </w:r>
      <w:proofErr w:type="gramEnd"/>
      <w:r w:rsidRPr="00C1150A">
        <w:rPr>
          <w:rFonts w:ascii="Times New Roman" w:hAnsi="Times New Roman" w:cs="Times New Roman"/>
          <w:sz w:val="24"/>
          <w:szCs w:val="24"/>
        </w:rPr>
        <w:t xml:space="preserve"> Tıp Dergisi. (Editöre mektup)</w:t>
      </w:r>
    </w:p>
    <w:p w:rsidR="004F1736" w:rsidRPr="00C1150A" w:rsidRDefault="004F1736" w:rsidP="004F17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0A">
        <w:rPr>
          <w:rFonts w:ascii="Times New Roman" w:hAnsi="Times New Roman" w:cs="Times New Roman"/>
          <w:b/>
          <w:sz w:val="24"/>
          <w:szCs w:val="24"/>
        </w:rPr>
        <w:lastRenderedPageBreak/>
        <w:t>C.2</w:t>
      </w:r>
      <w:r w:rsidRPr="00C1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Cengizhan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0A">
        <w:rPr>
          <w:rFonts w:ascii="Times New Roman" w:hAnsi="Times New Roman" w:cs="Times New Roman"/>
          <w:sz w:val="24"/>
          <w:szCs w:val="24"/>
        </w:rPr>
        <w:t>Emre,Cihan</w:t>
      </w:r>
      <w:proofErr w:type="gramEnd"/>
      <w:r w:rsidRPr="00C1150A">
        <w:rPr>
          <w:rFonts w:ascii="Times New Roman" w:hAnsi="Times New Roman" w:cs="Times New Roman"/>
          <w:sz w:val="24"/>
          <w:szCs w:val="24"/>
        </w:rPr>
        <w:t xml:space="preserve"> Döger, İlhami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Demirkapu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Dilşen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Örnek,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Kadriye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Kahveci, </w:t>
      </w:r>
      <w:r w:rsidRPr="006A3E31">
        <w:rPr>
          <w:rFonts w:ascii="Times New Roman" w:hAnsi="Times New Roman" w:cs="Times New Roman"/>
          <w:b/>
          <w:sz w:val="24"/>
          <w:szCs w:val="24"/>
        </w:rPr>
        <w:t>Semih Aydemir,</w:t>
      </w:r>
      <w:r w:rsidRPr="00C1150A">
        <w:rPr>
          <w:rFonts w:ascii="Times New Roman" w:hAnsi="Times New Roman" w:cs="Times New Roman"/>
          <w:sz w:val="24"/>
          <w:szCs w:val="24"/>
        </w:rPr>
        <w:t xml:space="preserve"> Gözde Bumin Aydın (2012).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Geriatrik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, Beslenme </w:t>
      </w:r>
      <w:proofErr w:type="gramStart"/>
      <w:r w:rsidRPr="00C1150A">
        <w:rPr>
          <w:rFonts w:ascii="Times New Roman" w:hAnsi="Times New Roman" w:cs="Times New Roman"/>
          <w:sz w:val="24"/>
          <w:szCs w:val="24"/>
        </w:rPr>
        <w:t>Bozukluğu  Bulunan</w:t>
      </w:r>
      <w:proofErr w:type="gramEnd"/>
      <w:r w:rsidRPr="00C1150A">
        <w:rPr>
          <w:rFonts w:ascii="Times New Roman" w:hAnsi="Times New Roman" w:cs="Times New Roman"/>
          <w:sz w:val="24"/>
          <w:szCs w:val="24"/>
        </w:rPr>
        <w:t xml:space="preserve"> ve  Riskli  Cerrahi İçin Hazırlanan Hastada 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Nütrisyonun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Önemi: Olgu Sunumu. Anestezi Dergisi</w:t>
      </w:r>
    </w:p>
    <w:p w:rsidR="00616FAE" w:rsidRDefault="004F1736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0A">
        <w:rPr>
          <w:rFonts w:ascii="Times New Roman" w:hAnsi="Times New Roman" w:cs="Times New Roman"/>
          <w:b/>
          <w:sz w:val="24"/>
          <w:szCs w:val="24"/>
        </w:rPr>
        <w:t>C.3</w:t>
      </w:r>
      <w:r w:rsidRPr="00C1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Kadriye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Kahveci,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Dilşen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 Örnek, İlhami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Demirkapu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, </w:t>
      </w:r>
      <w:r w:rsidR="006A3E31" w:rsidRPr="006A3E31">
        <w:rPr>
          <w:rFonts w:ascii="Times New Roman" w:hAnsi="Times New Roman" w:cs="Times New Roman"/>
          <w:b/>
          <w:sz w:val="24"/>
          <w:szCs w:val="24"/>
        </w:rPr>
        <w:t>Semih Aydemir,</w:t>
      </w:r>
      <w:r w:rsidRPr="00C1150A">
        <w:rPr>
          <w:rFonts w:ascii="Times New Roman" w:hAnsi="Times New Roman" w:cs="Times New Roman"/>
          <w:sz w:val="24"/>
          <w:szCs w:val="24"/>
        </w:rPr>
        <w:t xml:space="preserve">Metin </w:t>
      </w:r>
      <w:proofErr w:type="spellStart"/>
      <w:r w:rsidRPr="00C1150A">
        <w:rPr>
          <w:rFonts w:ascii="Times New Roman" w:hAnsi="Times New Roman" w:cs="Times New Roman"/>
          <w:sz w:val="24"/>
          <w:szCs w:val="24"/>
        </w:rPr>
        <w:t>Kılınç</w:t>
      </w:r>
      <w:proofErr w:type="spellEnd"/>
      <w:r w:rsidRPr="00C1150A">
        <w:rPr>
          <w:rFonts w:ascii="Times New Roman" w:hAnsi="Times New Roman" w:cs="Times New Roman"/>
          <w:sz w:val="24"/>
          <w:szCs w:val="24"/>
        </w:rPr>
        <w:t xml:space="preserve">, Gülten Özgün (2010). Yılan </w:t>
      </w:r>
      <w:proofErr w:type="gramStart"/>
      <w:r w:rsidRPr="00C1150A">
        <w:rPr>
          <w:rFonts w:ascii="Times New Roman" w:hAnsi="Times New Roman" w:cs="Times New Roman"/>
          <w:sz w:val="24"/>
          <w:szCs w:val="24"/>
        </w:rPr>
        <w:t>Isırması : Olgu</w:t>
      </w:r>
      <w:proofErr w:type="gramEnd"/>
      <w:r w:rsidRPr="00C1150A">
        <w:rPr>
          <w:rFonts w:ascii="Times New Roman" w:hAnsi="Times New Roman" w:cs="Times New Roman"/>
          <w:sz w:val="24"/>
          <w:szCs w:val="24"/>
        </w:rPr>
        <w:t xml:space="preserve"> Sunumu. </w:t>
      </w:r>
      <w:proofErr w:type="gramStart"/>
      <w:r w:rsidRPr="00C1150A">
        <w:rPr>
          <w:rFonts w:ascii="Times New Roman" w:hAnsi="Times New Roman" w:cs="Times New Roman"/>
          <w:sz w:val="24"/>
          <w:szCs w:val="24"/>
        </w:rPr>
        <w:t>Türk Yoğun Bakım Derneği Dergisi.</w:t>
      </w:r>
      <w:proofErr w:type="gramEnd"/>
    </w:p>
    <w:p w:rsidR="006A3E31" w:rsidRDefault="006A3E31" w:rsidP="00061F0D">
      <w:pPr>
        <w:pStyle w:val="Balk2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A3E31">
        <w:rPr>
          <w:rFonts w:ascii="Times New Roman" w:hAnsi="Times New Roman" w:cs="Times New Roman"/>
          <w:color w:val="auto"/>
          <w:sz w:val="24"/>
          <w:szCs w:val="24"/>
        </w:rPr>
        <w:t xml:space="preserve">C.4. </w:t>
      </w:r>
      <w:r w:rsidRPr="006A3E31">
        <w:rPr>
          <w:rFonts w:ascii="Times New Roman" w:hAnsi="Times New Roman" w:cs="Times New Roman"/>
          <w:b w:val="0"/>
          <w:color w:val="auto"/>
          <w:sz w:val="24"/>
          <w:szCs w:val="24"/>
        </w:rPr>
        <w:t>Yavuz Katırcı, Tuba Şafak,</w:t>
      </w:r>
      <w:r w:rsidRPr="006A3E31">
        <w:rPr>
          <w:rFonts w:ascii="Times New Roman" w:hAnsi="Times New Roman" w:cs="Times New Roman"/>
          <w:color w:val="auto"/>
          <w:sz w:val="24"/>
          <w:szCs w:val="24"/>
        </w:rPr>
        <w:t xml:space="preserve"> Semih Aydemir </w:t>
      </w:r>
      <w:r w:rsidRPr="006A3E31">
        <w:rPr>
          <w:rFonts w:ascii="Times New Roman" w:hAnsi="Times New Roman" w:cs="Times New Roman"/>
          <w:b w:val="0"/>
          <w:color w:val="auto"/>
          <w:sz w:val="24"/>
          <w:szCs w:val="24"/>
        </w:rPr>
        <w:t>(2019).</w:t>
      </w:r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A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Review</w:t>
      </w:r>
      <w:proofErr w:type="spellEnd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of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Design</w:t>
      </w:r>
      <w:proofErr w:type="spellEnd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Features</w:t>
      </w:r>
      <w:proofErr w:type="spellEnd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of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IntensiveCareUnit</w:t>
      </w:r>
      <w:proofErr w:type="spellEnd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in General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.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EurasianJournal</w:t>
      </w:r>
      <w:proofErr w:type="spellEnd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of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Critical</w:t>
      </w:r>
      <w:proofErr w:type="spellEnd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Care</w:t>
      </w:r>
      <w:proofErr w:type="spellEnd"/>
      <w:r w:rsidR="00061F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Atıf Sayısı:1</w:t>
      </w:r>
    </w:p>
    <w:p w:rsidR="00061F0D" w:rsidRDefault="00061F0D" w:rsidP="00061F0D">
      <w:pPr>
        <w:pStyle w:val="Balk2"/>
        <w:shd w:val="clear" w:color="auto" w:fill="FFFFFF"/>
        <w:spacing w:before="300" w:after="150" w:line="360" w:lineRule="auto"/>
        <w:rPr>
          <w:rFonts w:ascii="Helvetica" w:hAnsi="Helvetica"/>
          <w:b w:val="0"/>
          <w:bCs w:val="0"/>
          <w:color w:val="333333"/>
          <w:sz w:val="30"/>
          <w:szCs w:val="30"/>
        </w:rPr>
      </w:pPr>
      <w:r w:rsidRPr="00061F0D">
        <w:rPr>
          <w:color w:val="auto"/>
        </w:rPr>
        <w:t>C.5</w:t>
      </w:r>
      <w:r w:rsidRPr="006A3E31">
        <w:rPr>
          <w:rFonts w:ascii="Times New Roman" w:hAnsi="Times New Roman" w:cs="Times New Roman"/>
          <w:color w:val="auto"/>
          <w:sz w:val="24"/>
          <w:szCs w:val="24"/>
        </w:rPr>
        <w:t xml:space="preserve">Semih </w:t>
      </w:r>
      <w:proofErr w:type="gramStart"/>
      <w:r w:rsidRPr="006A3E31">
        <w:rPr>
          <w:rFonts w:ascii="Times New Roman" w:hAnsi="Times New Roman" w:cs="Times New Roman"/>
          <w:color w:val="auto"/>
          <w:sz w:val="24"/>
          <w:szCs w:val="24"/>
        </w:rPr>
        <w:t>Aydemir</w:t>
      </w:r>
      <w:r>
        <w:t xml:space="preserve"> , </w:t>
      </w:r>
      <w:r w:rsidRPr="006A3E31">
        <w:rPr>
          <w:rFonts w:ascii="Times New Roman" w:hAnsi="Times New Roman" w:cs="Times New Roman"/>
          <w:b w:val="0"/>
          <w:color w:val="auto"/>
          <w:sz w:val="24"/>
          <w:szCs w:val="24"/>
        </w:rPr>
        <w:t>Ya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vuz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Katırcı.(2019)</w:t>
      </w:r>
      <w:proofErr w:type="spellStart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Central</w:t>
      </w:r>
      <w:proofErr w:type="spellEnd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VenousCatheterMalposition</w:t>
      </w:r>
      <w:proofErr w:type="spellEnd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: </w:t>
      </w:r>
      <w:proofErr w:type="spellStart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Two</w:t>
      </w:r>
      <w:proofErr w:type="spellEnd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Case</w:t>
      </w:r>
      <w:proofErr w:type="spellEnd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061F0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.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EurasianJournal</w:t>
      </w:r>
      <w:proofErr w:type="spellEnd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of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Critical</w:t>
      </w:r>
      <w:proofErr w:type="spellEnd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6A3E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61F0D" w:rsidRPr="00061F0D" w:rsidRDefault="00061F0D" w:rsidP="00061F0D"/>
    <w:p w:rsidR="006A3E31" w:rsidRDefault="006A3E31" w:rsidP="006A3E31">
      <w:pPr>
        <w:pStyle w:val="Balk2"/>
        <w:shd w:val="clear" w:color="auto" w:fill="FFFFFF"/>
        <w:spacing w:before="300" w:after="150" w:line="360" w:lineRule="auto"/>
        <w:jc w:val="both"/>
        <w:rPr>
          <w:rFonts w:ascii="Helvetica" w:hAnsi="Helvetica"/>
          <w:b w:val="0"/>
          <w:bCs w:val="0"/>
          <w:color w:val="333333"/>
          <w:sz w:val="30"/>
          <w:szCs w:val="30"/>
        </w:rPr>
      </w:pPr>
    </w:p>
    <w:p w:rsidR="006A3E31" w:rsidRPr="006A3E31" w:rsidRDefault="006A3E31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41" w:rsidRDefault="004F1736" w:rsidP="00C4703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A212D4" w:rsidRPr="00DD3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Ulusal bilimsel toplantılarda sunulan ve bildiri kitaplarında basılan bildiriler:</w:t>
      </w:r>
    </w:p>
    <w:p w:rsidR="0059146D" w:rsidRDefault="004F1736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9146D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59146D">
        <w:rPr>
          <w:rFonts w:ascii="Times New Roman" w:hAnsi="Times New Roman" w:cs="Times New Roman"/>
          <w:sz w:val="24"/>
          <w:szCs w:val="24"/>
        </w:rPr>
        <w:t xml:space="preserve">Mehtap Tunç, İlhami </w:t>
      </w:r>
      <w:proofErr w:type="spellStart"/>
      <w:r w:rsidR="0059146D">
        <w:rPr>
          <w:rFonts w:ascii="Times New Roman" w:hAnsi="Times New Roman" w:cs="Times New Roman"/>
          <w:sz w:val="24"/>
          <w:szCs w:val="24"/>
        </w:rPr>
        <w:t>Demirkapu</w:t>
      </w:r>
      <w:proofErr w:type="spellEnd"/>
      <w:r w:rsidR="0059146D">
        <w:rPr>
          <w:rFonts w:ascii="Times New Roman" w:hAnsi="Times New Roman" w:cs="Times New Roman"/>
          <w:sz w:val="24"/>
          <w:szCs w:val="24"/>
        </w:rPr>
        <w:t xml:space="preserve">, Gülay Ülger, Semih Aydemir, Hilal Sazak.(2016). </w:t>
      </w:r>
      <w:r w:rsidR="00616FAE">
        <w:rPr>
          <w:rFonts w:ascii="Times New Roman" w:hAnsi="Times New Roman" w:cs="Times New Roman"/>
          <w:sz w:val="24"/>
          <w:szCs w:val="24"/>
        </w:rPr>
        <w:t xml:space="preserve">Beklenmeyen Hayatı Tehdit Eden </w:t>
      </w:r>
      <w:r w:rsidR="0059146D">
        <w:rPr>
          <w:rFonts w:ascii="Times New Roman" w:hAnsi="Times New Roman" w:cs="Times New Roman"/>
          <w:sz w:val="24"/>
          <w:szCs w:val="24"/>
        </w:rPr>
        <w:t xml:space="preserve">Masif </w:t>
      </w:r>
      <w:proofErr w:type="spellStart"/>
      <w:proofErr w:type="gramStart"/>
      <w:r w:rsidR="0059146D">
        <w:rPr>
          <w:rFonts w:ascii="Times New Roman" w:hAnsi="Times New Roman" w:cs="Times New Roman"/>
          <w:sz w:val="24"/>
          <w:szCs w:val="24"/>
        </w:rPr>
        <w:t>Hemo</w:t>
      </w:r>
      <w:r w:rsidR="00303B36">
        <w:rPr>
          <w:rFonts w:ascii="Times New Roman" w:hAnsi="Times New Roman" w:cs="Times New Roman"/>
          <w:sz w:val="24"/>
          <w:szCs w:val="24"/>
        </w:rPr>
        <w:t>pitezideAnestezikYaklaşımımız</w:t>
      </w:r>
      <w:proofErr w:type="spellEnd"/>
      <w:r w:rsidR="00303B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3B36">
        <w:rPr>
          <w:rFonts w:ascii="Times New Roman" w:hAnsi="Times New Roman" w:cs="Times New Roman"/>
          <w:sz w:val="24"/>
          <w:szCs w:val="24"/>
        </w:rPr>
        <w:t>Hemopitezilere</w:t>
      </w:r>
      <w:proofErr w:type="spellEnd"/>
      <w:proofErr w:type="gramEnd"/>
      <w:r w:rsidR="00303B36">
        <w:rPr>
          <w:rFonts w:ascii="Times New Roman" w:hAnsi="Times New Roman" w:cs="Times New Roman"/>
          <w:sz w:val="24"/>
          <w:szCs w:val="24"/>
        </w:rPr>
        <w:t xml:space="preserve"> Genel Yaklaşım Sempozyumu – Yozgat. (Sözlü Bildiri)</w:t>
      </w:r>
    </w:p>
    <w:p w:rsidR="00303B36" w:rsidRPr="00E24FDA" w:rsidRDefault="004F1736" w:rsidP="00C4703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03B36" w:rsidRPr="00303B36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303B36">
        <w:rPr>
          <w:rFonts w:ascii="Times New Roman" w:hAnsi="Times New Roman" w:cs="Times New Roman"/>
          <w:sz w:val="24"/>
          <w:szCs w:val="24"/>
        </w:rPr>
        <w:t xml:space="preserve">Semih Aydemir, Yavuz </w:t>
      </w:r>
      <w:proofErr w:type="gramStart"/>
      <w:r w:rsidR="00303B36">
        <w:rPr>
          <w:rFonts w:ascii="Times New Roman" w:hAnsi="Times New Roman" w:cs="Times New Roman"/>
          <w:sz w:val="24"/>
          <w:szCs w:val="24"/>
        </w:rPr>
        <w:t>Katırcı ,</w:t>
      </w:r>
      <w:proofErr w:type="spellStart"/>
      <w:r w:rsidR="00303B36">
        <w:rPr>
          <w:rFonts w:ascii="Times New Roman" w:hAnsi="Times New Roman" w:cs="Times New Roman"/>
          <w:sz w:val="24"/>
          <w:szCs w:val="24"/>
        </w:rPr>
        <w:t>İlhamiDemirkapu</w:t>
      </w:r>
      <w:proofErr w:type="spellEnd"/>
      <w:proofErr w:type="gramEnd"/>
      <w:r w:rsidR="00303B36">
        <w:rPr>
          <w:rFonts w:ascii="Times New Roman" w:hAnsi="Times New Roman" w:cs="Times New Roman"/>
          <w:sz w:val="24"/>
          <w:szCs w:val="24"/>
        </w:rPr>
        <w:t xml:space="preserve">, Fatih Seğmen (2016). Nadir Bir </w:t>
      </w:r>
      <w:proofErr w:type="spellStart"/>
      <w:r w:rsidR="00303B36">
        <w:rPr>
          <w:rFonts w:ascii="Times New Roman" w:hAnsi="Times New Roman" w:cs="Times New Roman"/>
          <w:sz w:val="24"/>
          <w:szCs w:val="24"/>
        </w:rPr>
        <w:t>Dispne</w:t>
      </w:r>
      <w:proofErr w:type="spellEnd"/>
      <w:r w:rsidR="00303B36">
        <w:rPr>
          <w:rFonts w:ascii="Times New Roman" w:hAnsi="Times New Roman" w:cs="Times New Roman"/>
          <w:sz w:val="24"/>
          <w:szCs w:val="24"/>
        </w:rPr>
        <w:t xml:space="preserve"> Nedeni, </w:t>
      </w:r>
      <w:proofErr w:type="spellStart"/>
      <w:r w:rsidR="00303B36">
        <w:rPr>
          <w:rFonts w:ascii="Times New Roman" w:hAnsi="Times New Roman" w:cs="Times New Roman"/>
          <w:sz w:val="24"/>
          <w:szCs w:val="24"/>
        </w:rPr>
        <w:t>PulmonerAlveoler</w:t>
      </w:r>
      <w:proofErr w:type="spellEnd"/>
      <w:r w:rsidR="0030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36">
        <w:rPr>
          <w:rFonts w:ascii="Times New Roman" w:hAnsi="Times New Roman" w:cs="Times New Roman"/>
          <w:sz w:val="24"/>
          <w:szCs w:val="24"/>
        </w:rPr>
        <w:t>Mikrolitiazis</w:t>
      </w:r>
      <w:proofErr w:type="spellEnd"/>
      <w:r w:rsidR="00303B36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="00303B36">
        <w:rPr>
          <w:rFonts w:ascii="Times New Roman" w:hAnsi="Times New Roman" w:cs="Times New Roman"/>
          <w:sz w:val="24"/>
          <w:szCs w:val="24"/>
        </w:rPr>
        <w:t>Ulusal  Acil</w:t>
      </w:r>
      <w:proofErr w:type="gramEnd"/>
      <w:r w:rsidR="00303B36">
        <w:rPr>
          <w:rFonts w:ascii="Times New Roman" w:hAnsi="Times New Roman" w:cs="Times New Roman"/>
          <w:sz w:val="24"/>
          <w:szCs w:val="24"/>
        </w:rPr>
        <w:t xml:space="preserve"> Tıp Kongresi-Antalya (Yazılı Bildiri)</w:t>
      </w:r>
    </w:p>
    <w:p w:rsidR="00A7385E" w:rsidRDefault="00A7385E" w:rsidP="00E24FDA">
      <w:pPr>
        <w:pStyle w:val="Standard"/>
        <w:spacing w:line="360" w:lineRule="auto"/>
        <w:jc w:val="both"/>
        <w:rPr>
          <w:rFonts w:cs="Times New Roman"/>
          <w:b/>
        </w:rPr>
      </w:pPr>
    </w:p>
    <w:p w:rsidR="00E24FDA" w:rsidRDefault="004F1736" w:rsidP="00E24FDA">
      <w:pPr>
        <w:pStyle w:val="Standard"/>
        <w:spacing w:line="360" w:lineRule="auto"/>
        <w:jc w:val="both"/>
        <w:rPr>
          <w:rFonts w:cs="Times New Roman"/>
          <w:color w:val="222222"/>
        </w:rPr>
      </w:pPr>
      <w:r w:rsidRPr="004F1736">
        <w:rPr>
          <w:rFonts w:cs="Times New Roman"/>
          <w:b/>
        </w:rPr>
        <w:t>D</w:t>
      </w:r>
      <w:r w:rsidR="00E24FDA" w:rsidRPr="004F1736">
        <w:rPr>
          <w:rFonts w:cs="Times New Roman"/>
          <w:b/>
        </w:rPr>
        <w:t>.3</w:t>
      </w:r>
      <w:r w:rsidR="00E24FDA" w:rsidRPr="00E24FDA">
        <w:rPr>
          <w:rFonts w:eastAsia="Times New Roman" w:cs="Times New Roman"/>
          <w:color w:val="000000"/>
          <w:lang w:eastAsia="tr-TR"/>
        </w:rPr>
        <w:t>Semih Aydemir</w:t>
      </w:r>
      <w:r w:rsidR="00E24FDA">
        <w:rPr>
          <w:rFonts w:eastAsia="Times New Roman" w:cs="Times New Roman"/>
          <w:color w:val="000000"/>
          <w:lang w:eastAsia="tr-TR"/>
        </w:rPr>
        <w:t xml:space="preserve">, </w:t>
      </w:r>
      <w:r w:rsidR="00E24FDA" w:rsidRPr="00E24FDA">
        <w:rPr>
          <w:rFonts w:eastAsia="Times New Roman" w:cs="Times New Roman"/>
          <w:color w:val="000000"/>
          <w:lang w:eastAsia="tr-TR"/>
        </w:rPr>
        <w:t xml:space="preserve">Fatih Seğmen, Dursun Ali Sağlam, İlhami </w:t>
      </w:r>
      <w:proofErr w:type="spellStart"/>
      <w:r w:rsidR="00E24FDA" w:rsidRPr="00E24FDA">
        <w:rPr>
          <w:rFonts w:eastAsia="Times New Roman" w:cs="Times New Roman"/>
          <w:color w:val="000000"/>
          <w:lang w:eastAsia="tr-TR"/>
        </w:rPr>
        <w:t>Demirkapu</w:t>
      </w:r>
      <w:proofErr w:type="spellEnd"/>
      <w:r w:rsidR="00E24FDA">
        <w:rPr>
          <w:rFonts w:eastAsia="Times New Roman" w:cs="Times New Roman"/>
          <w:color w:val="000000"/>
          <w:lang w:eastAsia="tr-TR"/>
        </w:rPr>
        <w:t xml:space="preserve"> (2016). </w:t>
      </w:r>
      <w:proofErr w:type="spellStart"/>
      <w:r w:rsidR="00E24FDA" w:rsidRPr="00E24FDA">
        <w:rPr>
          <w:rFonts w:eastAsia="Times New Roman" w:cs="Times New Roman"/>
          <w:color w:val="000000"/>
          <w:lang w:eastAsia="tr-TR"/>
        </w:rPr>
        <w:t>Rotoskolyozlu</w:t>
      </w:r>
      <w:proofErr w:type="spellEnd"/>
      <w:r w:rsidR="00E24FDA" w:rsidRPr="00E24FDA">
        <w:rPr>
          <w:rFonts w:eastAsia="Times New Roman" w:cs="Times New Roman"/>
          <w:color w:val="000000"/>
          <w:lang w:eastAsia="tr-TR"/>
        </w:rPr>
        <w:t xml:space="preserve"> Hastada Santral </w:t>
      </w:r>
      <w:proofErr w:type="spellStart"/>
      <w:r w:rsidR="00E24FDA" w:rsidRPr="00E24FDA">
        <w:rPr>
          <w:rFonts w:eastAsia="Times New Roman" w:cs="Times New Roman"/>
          <w:color w:val="000000"/>
          <w:lang w:eastAsia="tr-TR"/>
        </w:rPr>
        <w:t>KataterMalpozisyonu</w:t>
      </w:r>
      <w:proofErr w:type="spellEnd"/>
      <w:r w:rsidR="00E24FDA">
        <w:rPr>
          <w:rFonts w:eastAsia="Times New Roman" w:cs="Times New Roman"/>
          <w:color w:val="000000"/>
          <w:lang w:eastAsia="tr-TR"/>
        </w:rPr>
        <w:t>.</w:t>
      </w:r>
      <w:r w:rsidR="00E24FDA" w:rsidRPr="00E24FDA">
        <w:rPr>
          <w:rFonts w:cs="Times New Roman"/>
          <w:color w:val="222222"/>
        </w:rPr>
        <w:t>18.Ulusal Yoğun Bakım Kongresi (Uluslar arası katılımlı)</w:t>
      </w:r>
      <w:r w:rsidR="00E24FDA">
        <w:rPr>
          <w:rFonts w:cs="Times New Roman"/>
          <w:color w:val="222222"/>
        </w:rPr>
        <w:t>.(Yazılı Bildiri)</w:t>
      </w:r>
    </w:p>
    <w:p w:rsidR="00E24FDA" w:rsidRDefault="00E24FDA" w:rsidP="00E24FDA">
      <w:pPr>
        <w:pStyle w:val="Standard"/>
        <w:spacing w:line="360" w:lineRule="auto"/>
        <w:jc w:val="both"/>
        <w:rPr>
          <w:rFonts w:cs="Times New Roman"/>
          <w:color w:val="222222"/>
        </w:rPr>
      </w:pPr>
    </w:p>
    <w:p w:rsidR="00E24FDA" w:rsidRDefault="004F1736" w:rsidP="00E24FDA">
      <w:pPr>
        <w:pStyle w:val="Standard"/>
        <w:spacing w:line="360" w:lineRule="auto"/>
        <w:jc w:val="both"/>
        <w:rPr>
          <w:rFonts w:cs="Times New Roman"/>
          <w:color w:val="222222"/>
        </w:rPr>
      </w:pPr>
      <w:r>
        <w:rPr>
          <w:rFonts w:cs="Times New Roman"/>
          <w:b/>
          <w:color w:val="222222"/>
        </w:rPr>
        <w:t>D</w:t>
      </w:r>
      <w:r w:rsidR="00E24FDA">
        <w:rPr>
          <w:rFonts w:cs="Times New Roman"/>
          <w:b/>
          <w:color w:val="222222"/>
        </w:rPr>
        <w:t xml:space="preserve">.4  </w:t>
      </w:r>
      <w:r w:rsidR="00E24FDA" w:rsidRPr="00E24FDA">
        <w:rPr>
          <w:rFonts w:eastAsia="Times New Roman" w:cs="Times New Roman"/>
          <w:color w:val="000000"/>
          <w:lang w:eastAsia="tr-TR"/>
        </w:rPr>
        <w:t xml:space="preserve">Semih </w:t>
      </w:r>
      <w:proofErr w:type="gramStart"/>
      <w:r w:rsidR="00E24FDA" w:rsidRPr="00E24FDA">
        <w:rPr>
          <w:rFonts w:eastAsia="Times New Roman" w:cs="Times New Roman"/>
          <w:color w:val="000000"/>
          <w:lang w:eastAsia="tr-TR"/>
        </w:rPr>
        <w:t>Aydemir</w:t>
      </w:r>
      <w:r w:rsidR="00E24FDA" w:rsidRPr="00E24FDA">
        <w:rPr>
          <w:rFonts w:eastAsia="Times New Roman" w:cs="Times New Roman"/>
          <w:b/>
          <w:color w:val="000000"/>
          <w:vertAlign w:val="superscript"/>
          <w:lang w:eastAsia="tr-TR"/>
        </w:rPr>
        <w:t>,</w:t>
      </w:r>
      <w:r w:rsidR="00E24FDA" w:rsidRPr="00E24FDA">
        <w:rPr>
          <w:rFonts w:eastAsia="Times New Roman" w:cs="Times New Roman"/>
          <w:color w:val="000000"/>
          <w:lang w:eastAsia="tr-TR"/>
        </w:rPr>
        <w:t>Fatih</w:t>
      </w:r>
      <w:proofErr w:type="gramEnd"/>
      <w:r w:rsidR="00E24FDA" w:rsidRPr="00E24FDA">
        <w:rPr>
          <w:rFonts w:eastAsia="Times New Roman" w:cs="Times New Roman"/>
          <w:color w:val="000000"/>
          <w:lang w:eastAsia="tr-TR"/>
        </w:rPr>
        <w:t xml:space="preserve"> Seğmen, </w:t>
      </w:r>
      <w:proofErr w:type="spellStart"/>
      <w:r w:rsidR="00E24FDA" w:rsidRPr="00E24FDA">
        <w:rPr>
          <w:rFonts w:eastAsia="Times New Roman" w:cs="Times New Roman"/>
          <w:color w:val="000000"/>
          <w:lang w:eastAsia="tr-TR"/>
        </w:rPr>
        <w:t>Seha</w:t>
      </w:r>
      <w:proofErr w:type="spellEnd"/>
      <w:r w:rsidR="00E24FDA" w:rsidRPr="00E24FDA">
        <w:rPr>
          <w:rFonts w:eastAsia="Times New Roman" w:cs="Times New Roman"/>
          <w:color w:val="000000"/>
          <w:lang w:eastAsia="tr-TR"/>
        </w:rPr>
        <w:t xml:space="preserve"> </w:t>
      </w:r>
      <w:proofErr w:type="spellStart"/>
      <w:r w:rsidR="00E24FDA" w:rsidRPr="00E24FDA">
        <w:rPr>
          <w:rFonts w:eastAsia="Times New Roman" w:cs="Times New Roman"/>
          <w:color w:val="000000"/>
          <w:lang w:eastAsia="tr-TR"/>
        </w:rPr>
        <w:t>Akduman</w:t>
      </w:r>
      <w:proofErr w:type="spellEnd"/>
      <w:r w:rsidR="00E24FDA" w:rsidRPr="00E24FDA">
        <w:rPr>
          <w:rFonts w:eastAsia="Times New Roman" w:cs="Times New Roman"/>
          <w:color w:val="000000"/>
          <w:lang w:eastAsia="tr-TR"/>
        </w:rPr>
        <w:t>, Metin Eser, Fatma Ulus</w:t>
      </w:r>
      <w:r w:rsidR="00E24FDA">
        <w:rPr>
          <w:rFonts w:eastAsia="Times New Roman" w:cs="Times New Roman"/>
          <w:color w:val="000000"/>
          <w:lang w:eastAsia="tr-TR"/>
        </w:rPr>
        <w:t xml:space="preserve"> (2016).</w:t>
      </w:r>
      <w:r w:rsidR="00E24FDA" w:rsidRPr="00E24FDA">
        <w:rPr>
          <w:rFonts w:eastAsia="Times New Roman" w:cs="Times New Roman"/>
          <w:color w:val="000000"/>
          <w:lang w:eastAsia="tr-TR"/>
        </w:rPr>
        <w:t xml:space="preserve">Nadir Bir Başarısız </w:t>
      </w:r>
      <w:proofErr w:type="spellStart"/>
      <w:r w:rsidR="00E24FDA" w:rsidRPr="00E24FDA">
        <w:rPr>
          <w:rFonts w:eastAsia="Times New Roman" w:cs="Times New Roman"/>
          <w:color w:val="000000"/>
          <w:lang w:eastAsia="tr-TR"/>
        </w:rPr>
        <w:t>Weaning</w:t>
      </w:r>
      <w:proofErr w:type="spellEnd"/>
      <w:r w:rsidR="00E24FDA" w:rsidRPr="00E24FDA">
        <w:rPr>
          <w:rFonts w:eastAsia="Times New Roman" w:cs="Times New Roman"/>
          <w:color w:val="000000"/>
          <w:lang w:eastAsia="tr-TR"/>
        </w:rPr>
        <w:t xml:space="preserve"> Nedeni Olarak, </w:t>
      </w:r>
      <w:proofErr w:type="spellStart"/>
      <w:r w:rsidR="00E24FDA" w:rsidRPr="00E24FDA">
        <w:rPr>
          <w:rFonts w:eastAsia="Times New Roman" w:cs="Times New Roman"/>
          <w:color w:val="000000"/>
          <w:lang w:eastAsia="tr-TR"/>
        </w:rPr>
        <w:t>Endobronşial</w:t>
      </w:r>
      <w:proofErr w:type="spellEnd"/>
      <w:r w:rsidR="00E24FDA" w:rsidRPr="00E24FDA">
        <w:rPr>
          <w:rFonts w:eastAsia="Times New Roman" w:cs="Times New Roman"/>
          <w:color w:val="000000"/>
          <w:lang w:eastAsia="tr-TR"/>
        </w:rPr>
        <w:t xml:space="preserve"> Valf ve </w:t>
      </w:r>
      <w:proofErr w:type="spellStart"/>
      <w:r w:rsidR="00E24FDA" w:rsidRPr="00E24FDA">
        <w:rPr>
          <w:rFonts w:eastAsia="Times New Roman" w:cs="Times New Roman"/>
          <w:color w:val="000000"/>
          <w:lang w:eastAsia="tr-TR"/>
        </w:rPr>
        <w:t>ObstruktifPnömoni</w:t>
      </w:r>
      <w:proofErr w:type="spellEnd"/>
      <w:r w:rsidR="00E24FDA">
        <w:rPr>
          <w:rFonts w:eastAsia="Times New Roman" w:cs="Times New Roman"/>
          <w:color w:val="000000"/>
          <w:lang w:eastAsia="tr-TR"/>
        </w:rPr>
        <w:t>.</w:t>
      </w:r>
      <w:r w:rsidR="00E24FDA" w:rsidRPr="00E24FDA">
        <w:rPr>
          <w:rFonts w:cs="Times New Roman"/>
          <w:color w:val="222222"/>
        </w:rPr>
        <w:t xml:space="preserve"> 18.Ulusal Yoğun Bakım Kongresi (Uluslar arası katılımlı)</w:t>
      </w:r>
      <w:r w:rsidR="00E24FDA">
        <w:rPr>
          <w:rFonts w:cs="Times New Roman"/>
          <w:color w:val="222222"/>
        </w:rPr>
        <w:t>.(Yazılı Bildiri)</w:t>
      </w:r>
    </w:p>
    <w:p w:rsidR="00303B36" w:rsidRDefault="00E24FDA" w:rsidP="00303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4F1736">
        <w:rPr>
          <w:rFonts w:ascii="Times New Roman" w:hAnsi="Times New Roman" w:cs="Times New Roman"/>
          <w:b/>
          <w:sz w:val="24"/>
          <w:szCs w:val="24"/>
        </w:rPr>
        <w:t>D</w:t>
      </w:r>
      <w:r w:rsidR="00303B36" w:rsidRPr="00303B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3B36" w:rsidRPr="00A212D4">
        <w:rPr>
          <w:rFonts w:ascii="Times New Roman" w:hAnsi="Times New Roman" w:cs="Times New Roman"/>
          <w:sz w:val="24"/>
          <w:szCs w:val="24"/>
        </w:rPr>
        <w:t>Semih Aydemir, Ali Alagöz, Fatma Ulus, Mehtap Tunç, Hilal Sazak, Nilgün Demirci (2014).</w:t>
      </w:r>
      <w:proofErr w:type="spellStart"/>
      <w:r w:rsidR="00303B36" w:rsidRPr="00A212D4">
        <w:rPr>
          <w:rFonts w:ascii="Times New Roman" w:hAnsi="Times New Roman" w:cs="Times New Roman"/>
          <w:sz w:val="24"/>
          <w:szCs w:val="24"/>
        </w:rPr>
        <w:t>PregabalininSedasyon</w:t>
      </w:r>
      <w:proofErr w:type="spellEnd"/>
      <w:r w:rsidR="00303B36" w:rsidRPr="00A212D4">
        <w:rPr>
          <w:rFonts w:ascii="Times New Roman" w:hAnsi="Times New Roman" w:cs="Times New Roman"/>
          <w:sz w:val="24"/>
          <w:szCs w:val="24"/>
        </w:rPr>
        <w:t xml:space="preserve"> Altında Yapılan </w:t>
      </w:r>
      <w:proofErr w:type="spellStart"/>
      <w:r w:rsidR="00303B36" w:rsidRPr="00A212D4">
        <w:rPr>
          <w:rFonts w:ascii="Times New Roman" w:hAnsi="Times New Roman" w:cs="Times New Roman"/>
          <w:sz w:val="24"/>
          <w:szCs w:val="24"/>
        </w:rPr>
        <w:t>Endobronşiyal</w:t>
      </w:r>
      <w:proofErr w:type="spellEnd"/>
      <w:r w:rsidR="00303B36" w:rsidRPr="00A212D4">
        <w:rPr>
          <w:rFonts w:ascii="Times New Roman" w:hAnsi="Times New Roman" w:cs="Times New Roman"/>
          <w:sz w:val="24"/>
          <w:szCs w:val="24"/>
        </w:rPr>
        <w:t xml:space="preserve"> Ultrasonografi Sırasında </w:t>
      </w:r>
      <w:proofErr w:type="spellStart"/>
      <w:r w:rsidR="00303B36" w:rsidRPr="00A212D4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="00303B36" w:rsidRPr="00A212D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03B36" w:rsidRPr="00A212D4">
        <w:rPr>
          <w:rFonts w:ascii="Times New Roman" w:hAnsi="Times New Roman" w:cs="Times New Roman"/>
          <w:sz w:val="24"/>
          <w:szCs w:val="24"/>
        </w:rPr>
        <w:t>Hemodinamik</w:t>
      </w:r>
      <w:proofErr w:type="spellEnd"/>
      <w:r w:rsidR="00303B36" w:rsidRPr="00A212D4">
        <w:rPr>
          <w:rFonts w:ascii="Times New Roman" w:hAnsi="Times New Roman" w:cs="Times New Roman"/>
          <w:sz w:val="24"/>
          <w:szCs w:val="24"/>
        </w:rPr>
        <w:t xml:space="preserve"> Yanıt ve Derlenme Üzerine Etkisi. 48. Türk Anesteziyoloji ve </w:t>
      </w:r>
      <w:proofErr w:type="spellStart"/>
      <w:r w:rsidR="00303B36" w:rsidRPr="00A212D4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="00303B36" w:rsidRPr="00A212D4">
        <w:rPr>
          <w:rFonts w:ascii="Times New Roman" w:hAnsi="Times New Roman" w:cs="Times New Roman"/>
          <w:sz w:val="24"/>
          <w:szCs w:val="24"/>
        </w:rPr>
        <w:t xml:space="preserve"> Kongresi,Ankara</w:t>
      </w:r>
      <w:r w:rsidR="00303B36">
        <w:rPr>
          <w:rFonts w:ascii="Times New Roman" w:hAnsi="Times New Roman" w:cs="Times New Roman"/>
          <w:sz w:val="24"/>
          <w:szCs w:val="24"/>
        </w:rPr>
        <w:t>.</w:t>
      </w:r>
    </w:p>
    <w:p w:rsidR="00303B36" w:rsidRDefault="004F1736" w:rsidP="00303B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03B36" w:rsidRPr="00303B36">
        <w:rPr>
          <w:rFonts w:ascii="Times New Roman" w:hAnsi="Times New Roman" w:cs="Times New Roman"/>
          <w:b/>
          <w:sz w:val="24"/>
          <w:szCs w:val="24"/>
        </w:rPr>
        <w:t>.</w:t>
      </w:r>
      <w:r w:rsidR="00E24FDA">
        <w:rPr>
          <w:rFonts w:ascii="Times New Roman" w:hAnsi="Times New Roman" w:cs="Times New Roman"/>
          <w:b/>
          <w:sz w:val="24"/>
          <w:szCs w:val="24"/>
        </w:rPr>
        <w:t>6</w:t>
      </w:r>
      <w:r w:rsidR="00303B36" w:rsidRPr="00A212D4">
        <w:rPr>
          <w:rFonts w:ascii="Times New Roman" w:hAnsi="Times New Roman" w:cs="Times New Roman"/>
          <w:sz w:val="24"/>
          <w:szCs w:val="24"/>
        </w:rPr>
        <w:t xml:space="preserve">Ali Alagöz, Fatma Ulus, Mehtap Tunç, Esra Titiz, Polat </w:t>
      </w:r>
      <w:proofErr w:type="spellStart"/>
      <w:r w:rsidR="00303B36" w:rsidRPr="00A212D4">
        <w:rPr>
          <w:rFonts w:ascii="Times New Roman" w:hAnsi="Times New Roman" w:cs="Times New Roman"/>
          <w:sz w:val="24"/>
          <w:szCs w:val="24"/>
        </w:rPr>
        <w:t>Pehlivanoğlu</w:t>
      </w:r>
      <w:proofErr w:type="spellEnd"/>
      <w:r w:rsidR="00303B36" w:rsidRPr="00A212D4">
        <w:rPr>
          <w:rFonts w:ascii="Times New Roman" w:hAnsi="Times New Roman" w:cs="Times New Roman"/>
          <w:sz w:val="24"/>
          <w:szCs w:val="24"/>
        </w:rPr>
        <w:t>, Semih Aydemir (2013).</w:t>
      </w:r>
      <w:proofErr w:type="spellStart"/>
      <w:r w:rsidR="00303B36" w:rsidRPr="00A212D4">
        <w:rPr>
          <w:rFonts w:ascii="Times New Roman" w:hAnsi="Times New Roman" w:cs="Times New Roman"/>
          <w:sz w:val="24"/>
          <w:szCs w:val="24"/>
        </w:rPr>
        <w:t>İnfluenza</w:t>
      </w:r>
      <w:proofErr w:type="spellEnd"/>
      <w:r w:rsidR="00303B36" w:rsidRPr="00A212D4">
        <w:rPr>
          <w:rFonts w:ascii="Times New Roman" w:hAnsi="Times New Roman" w:cs="Times New Roman"/>
          <w:sz w:val="24"/>
          <w:szCs w:val="24"/>
        </w:rPr>
        <w:t xml:space="preserve"> A (H1N1) Virüs Enfeksiyonu Nedeniyle Hayatı Tehdit Eden Solunum Yetmezliği: Dört</w:t>
      </w:r>
      <w:r w:rsidR="00303B36">
        <w:rPr>
          <w:rFonts w:ascii="Times New Roman" w:hAnsi="Times New Roman" w:cs="Times New Roman"/>
          <w:sz w:val="24"/>
          <w:szCs w:val="24"/>
        </w:rPr>
        <w:t xml:space="preserve"> Olgu Sunumu.</w:t>
      </w:r>
      <w:r w:rsidR="00303B36" w:rsidRPr="00A212D4">
        <w:rPr>
          <w:rFonts w:ascii="Times New Roman" w:hAnsi="Times New Roman" w:cs="Times New Roman"/>
          <w:sz w:val="24"/>
          <w:szCs w:val="24"/>
        </w:rPr>
        <w:t xml:space="preserve"> Türkiye Solunum Araştırmaları Derneği 35. Ulusal Kongresi. Ç</w:t>
      </w:r>
      <w:r w:rsidR="00303B36">
        <w:rPr>
          <w:rFonts w:ascii="Times New Roman" w:hAnsi="Times New Roman" w:cs="Times New Roman"/>
          <w:sz w:val="24"/>
          <w:szCs w:val="24"/>
        </w:rPr>
        <w:t>eşme-İzmir.</w:t>
      </w:r>
    </w:p>
    <w:p w:rsidR="00695A1C" w:rsidRDefault="004F1736" w:rsidP="00695A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03B36" w:rsidRPr="00695A1C">
        <w:rPr>
          <w:rFonts w:ascii="Times New Roman" w:hAnsi="Times New Roman" w:cs="Times New Roman"/>
          <w:b/>
          <w:sz w:val="24"/>
          <w:szCs w:val="24"/>
        </w:rPr>
        <w:t>.</w:t>
      </w:r>
      <w:r w:rsidR="00E24FDA">
        <w:rPr>
          <w:rFonts w:ascii="Times New Roman" w:hAnsi="Times New Roman" w:cs="Times New Roman"/>
          <w:b/>
          <w:sz w:val="24"/>
          <w:szCs w:val="24"/>
        </w:rPr>
        <w:t>7</w:t>
      </w:r>
      <w:r w:rsidR="00303B36">
        <w:rPr>
          <w:rFonts w:ascii="Times New Roman" w:hAnsi="Times New Roman" w:cs="Times New Roman"/>
          <w:sz w:val="24"/>
          <w:szCs w:val="24"/>
        </w:rPr>
        <w:t xml:space="preserve"> İbrahim Özkan Önal, Ebru Salman, Fahri Yetişir, Semih Aydemir, Süheyla Ünver (2011). </w:t>
      </w:r>
      <w:proofErr w:type="spellStart"/>
      <w:r w:rsidR="00303B36">
        <w:rPr>
          <w:rFonts w:ascii="Times New Roman" w:hAnsi="Times New Roman" w:cs="Times New Roman"/>
          <w:sz w:val="24"/>
          <w:szCs w:val="24"/>
        </w:rPr>
        <w:t>Deliryumla</w:t>
      </w:r>
      <w:proofErr w:type="spellEnd"/>
      <w:r w:rsidR="00303B36">
        <w:rPr>
          <w:rFonts w:ascii="Times New Roman" w:hAnsi="Times New Roman" w:cs="Times New Roman"/>
          <w:sz w:val="24"/>
          <w:szCs w:val="24"/>
        </w:rPr>
        <w:t xml:space="preserve"> Tanı Alan </w:t>
      </w:r>
      <w:proofErr w:type="spellStart"/>
      <w:r w:rsidR="00303B36">
        <w:rPr>
          <w:rFonts w:ascii="Times New Roman" w:hAnsi="Times New Roman" w:cs="Times New Roman"/>
          <w:sz w:val="24"/>
          <w:szCs w:val="24"/>
        </w:rPr>
        <w:t>Atropa</w:t>
      </w:r>
      <w:proofErr w:type="spellEnd"/>
      <w:r w:rsidR="00303B36">
        <w:rPr>
          <w:rFonts w:ascii="Times New Roman" w:hAnsi="Times New Roman" w:cs="Times New Roman"/>
          <w:sz w:val="24"/>
          <w:szCs w:val="24"/>
        </w:rPr>
        <w:t xml:space="preserve">  Belladona ile Zehirlenme.</w:t>
      </w:r>
      <w:r w:rsidR="00695A1C">
        <w:rPr>
          <w:rFonts w:ascii="Times New Roman" w:hAnsi="Times New Roman" w:cs="Times New Roman"/>
          <w:sz w:val="24"/>
          <w:szCs w:val="24"/>
        </w:rPr>
        <w:t>45</w:t>
      </w:r>
      <w:r w:rsidR="00695A1C" w:rsidRPr="00A212D4">
        <w:rPr>
          <w:rFonts w:ascii="Times New Roman" w:hAnsi="Times New Roman" w:cs="Times New Roman"/>
          <w:sz w:val="24"/>
          <w:szCs w:val="24"/>
        </w:rPr>
        <w:t xml:space="preserve">. Türk Anesteziyoloji ve </w:t>
      </w:r>
      <w:proofErr w:type="spellStart"/>
      <w:r w:rsidR="00695A1C" w:rsidRPr="00A212D4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="00695A1C" w:rsidRPr="00A21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A1C" w:rsidRPr="00A212D4">
        <w:rPr>
          <w:rFonts w:ascii="Times New Roman" w:hAnsi="Times New Roman" w:cs="Times New Roman"/>
          <w:sz w:val="24"/>
          <w:szCs w:val="24"/>
        </w:rPr>
        <w:t>Kongresi,An</w:t>
      </w:r>
      <w:r w:rsidR="00695A1C">
        <w:rPr>
          <w:rFonts w:ascii="Times New Roman" w:hAnsi="Times New Roman" w:cs="Times New Roman"/>
          <w:sz w:val="24"/>
          <w:szCs w:val="24"/>
        </w:rPr>
        <w:t>talya</w:t>
      </w:r>
      <w:proofErr w:type="gramEnd"/>
      <w:r w:rsidR="00695A1C">
        <w:rPr>
          <w:rFonts w:ascii="Times New Roman" w:hAnsi="Times New Roman" w:cs="Times New Roman"/>
          <w:sz w:val="24"/>
          <w:szCs w:val="24"/>
        </w:rPr>
        <w:t>.</w:t>
      </w:r>
    </w:p>
    <w:p w:rsidR="00A86132" w:rsidRDefault="004F1736" w:rsidP="00A861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95A1C" w:rsidRPr="00695A1C">
        <w:rPr>
          <w:rFonts w:ascii="Times New Roman" w:hAnsi="Times New Roman" w:cs="Times New Roman"/>
          <w:b/>
          <w:sz w:val="24"/>
          <w:szCs w:val="24"/>
        </w:rPr>
        <w:t>.</w:t>
      </w:r>
      <w:r w:rsidR="00E24FDA">
        <w:rPr>
          <w:rFonts w:ascii="Times New Roman" w:hAnsi="Times New Roman" w:cs="Times New Roman"/>
          <w:b/>
          <w:sz w:val="24"/>
          <w:szCs w:val="24"/>
        </w:rPr>
        <w:t>8</w:t>
      </w:r>
      <w:r w:rsidR="00695A1C">
        <w:rPr>
          <w:rFonts w:ascii="Times New Roman" w:hAnsi="Times New Roman" w:cs="Times New Roman"/>
          <w:sz w:val="24"/>
          <w:szCs w:val="24"/>
        </w:rPr>
        <w:t xml:space="preserve"> Ebru Salman, Fahri Yetişir, İbrahim Özkan </w:t>
      </w:r>
      <w:proofErr w:type="gramStart"/>
      <w:r w:rsidR="00695A1C">
        <w:rPr>
          <w:rFonts w:ascii="Times New Roman" w:hAnsi="Times New Roman" w:cs="Times New Roman"/>
          <w:sz w:val="24"/>
          <w:szCs w:val="24"/>
        </w:rPr>
        <w:t>Önal,Semih</w:t>
      </w:r>
      <w:proofErr w:type="gramEnd"/>
      <w:r w:rsidR="00695A1C">
        <w:rPr>
          <w:rFonts w:ascii="Times New Roman" w:hAnsi="Times New Roman" w:cs="Times New Roman"/>
          <w:sz w:val="24"/>
          <w:szCs w:val="24"/>
        </w:rPr>
        <w:t xml:space="preserve"> Aydemir, Murat Yıldırım, Metin Kılıç (2011)</w:t>
      </w:r>
      <w:r w:rsidR="00A861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6132">
        <w:rPr>
          <w:rFonts w:ascii="Times New Roman" w:hAnsi="Times New Roman" w:cs="Times New Roman"/>
          <w:sz w:val="24"/>
          <w:szCs w:val="24"/>
        </w:rPr>
        <w:t>SpinalAnestezi</w:t>
      </w:r>
      <w:proofErr w:type="spellEnd"/>
      <w:r w:rsidR="00A861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6132">
        <w:rPr>
          <w:rFonts w:ascii="Times New Roman" w:hAnsi="Times New Roman" w:cs="Times New Roman"/>
          <w:sz w:val="24"/>
          <w:szCs w:val="24"/>
        </w:rPr>
        <w:t>AltındaElektifInguinalHerni</w:t>
      </w:r>
      <w:proofErr w:type="spellEnd"/>
      <w:r w:rsidR="00A86132">
        <w:rPr>
          <w:rFonts w:ascii="Times New Roman" w:hAnsi="Times New Roman" w:cs="Times New Roman"/>
          <w:sz w:val="24"/>
          <w:szCs w:val="24"/>
        </w:rPr>
        <w:t xml:space="preserve"> Onarımı Yapılan Hastalarda </w:t>
      </w:r>
      <w:proofErr w:type="spellStart"/>
      <w:r w:rsidR="00A86132">
        <w:rPr>
          <w:rFonts w:ascii="Times New Roman" w:hAnsi="Times New Roman" w:cs="Times New Roman"/>
          <w:sz w:val="24"/>
          <w:szCs w:val="24"/>
        </w:rPr>
        <w:t>TransversusAbdomınıs</w:t>
      </w:r>
      <w:proofErr w:type="spellEnd"/>
      <w:r w:rsidR="00A86132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A86132">
        <w:rPr>
          <w:rFonts w:ascii="Times New Roman" w:hAnsi="Times New Roman" w:cs="Times New Roman"/>
          <w:sz w:val="24"/>
          <w:szCs w:val="24"/>
        </w:rPr>
        <w:t>BlıoğununPostoperatif</w:t>
      </w:r>
      <w:proofErr w:type="spellEnd"/>
      <w:r w:rsidR="00A86132">
        <w:rPr>
          <w:rFonts w:ascii="Times New Roman" w:hAnsi="Times New Roman" w:cs="Times New Roman"/>
          <w:sz w:val="24"/>
          <w:szCs w:val="24"/>
        </w:rPr>
        <w:t xml:space="preserve"> Analjezik Etkinliği. 45</w:t>
      </w:r>
      <w:r w:rsidR="00A86132" w:rsidRPr="00A212D4">
        <w:rPr>
          <w:rFonts w:ascii="Times New Roman" w:hAnsi="Times New Roman" w:cs="Times New Roman"/>
          <w:sz w:val="24"/>
          <w:szCs w:val="24"/>
        </w:rPr>
        <w:t xml:space="preserve">. Türk Anesteziyoloji ve </w:t>
      </w:r>
      <w:proofErr w:type="spellStart"/>
      <w:r w:rsidR="00A86132" w:rsidRPr="00A212D4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="00A86132" w:rsidRPr="00A212D4">
        <w:rPr>
          <w:rFonts w:ascii="Times New Roman" w:hAnsi="Times New Roman" w:cs="Times New Roman"/>
          <w:sz w:val="24"/>
          <w:szCs w:val="24"/>
        </w:rPr>
        <w:t xml:space="preserve"> Kongresi,An</w:t>
      </w:r>
      <w:r w:rsidR="00A86132">
        <w:rPr>
          <w:rFonts w:ascii="Times New Roman" w:hAnsi="Times New Roman" w:cs="Times New Roman"/>
          <w:sz w:val="24"/>
          <w:szCs w:val="24"/>
        </w:rPr>
        <w:t>talya.</w:t>
      </w:r>
    </w:p>
    <w:p w:rsidR="00303B36" w:rsidRDefault="004F1736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86132" w:rsidRPr="00A86132">
        <w:rPr>
          <w:rFonts w:ascii="Times New Roman" w:hAnsi="Times New Roman" w:cs="Times New Roman"/>
          <w:b/>
          <w:sz w:val="24"/>
          <w:szCs w:val="24"/>
        </w:rPr>
        <w:t>.</w:t>
      </w:r>
      <w:r w:rsidR="00D9283F">
        <w:rPr>
          <w:rFonts w:ascii="Times New Roman" w:hAnsi="Times New Roman" w:cs="Times New Roman"/>
          <w:b/>
          <w:sz w:val="24"/>
          <w:szCs w:val="24"/>
        </w:rPr>
        <w:t>9</w:t>
      </w:r>
      <w:r w:rsidR="00A86132">
        <w:rPr>
          <w:rFonts w:ascii="Times New Roman" w:hAnsi="Times New Roman" w:cs="Times New Roman"/>
          <w:sz w:val="24"/>
          <w:szCs w:val="24"/>
        </w:rPr>
        <w:t xml:space="preserve">Kadriye Kahveci, </w:t>
      </w:r>
      <w:proofErr w:type="spellStart"/>
      <w:r w:rsidR="00A86132">
        <w:rPr>
          <w:rFonts w:ascii="Times New Roman" w:hAnsi="Times New Roman" w:cs="Times New Roman"/>
          <w:sz w:val="24"/>
          <w:szCs w:val="24"/>
        </w:rPr>
        <w:t>Dilşen</w:t>
      </w:r>
      <w:proofErr w:type="spellEnd"/>
      <w:r w:rsidR="00A86132">
        <w:rPr>
          <w:rFonts w:ascii="Times New Roman" w:hAnsi="Times New Roman" w:cs="Times New Roman"/>
          <w:sz w:val="24"/>
          <w:szCs w:val="24"/>
        </w:rPr>
        <w:t xml:space="preserve"> Örnek, Gözde </w:t>
      </w:r>
      <w:proofErr w:type="spellStart"/>
      <w:r w:rsidR="00A86132">
        <w:rPr>
          <w:rFonts w:ascii="Times New Roman" w:hAnsi="Times New Roman" w:cs="Times New Roman"/>
          <w:sz w:val="24"/>
          <w:szCs w:val="24"/>
        </w:rPr>
        <w:t>Bumin</w:t>
      </w:r>
      <w:proofErr w:type="spellEnd"/>
      <w:r w:rsidR="00A86132">
        <w:rPr>
          <w:rFonts w:ascii="Times New Roman" w:hAnsi="Times New Roman" w:cs="Times New Roman"/>
          <w:sz w:val="24"/>
          <w:szCs w:val="24"/>
        </w:rPr>
        <w:t xml:space="preserve"> Aydın, Murat Bozkurt, Emre Kısa, Semih Aydemir, Gülten Özgün (2010). Alt </w:t>
      </w:r>
      <w:proofErr w:type="spellStart"/>
      <w:r w:rsidR="00A86132">
        <w:rPr>
          <w:rFonts w:ascii="Times New Roman" w:hAnsi="Times New Roman" w:cs="Times New Roman"/>
          <w:sz w:val="24"/>
          <w:szCs w:val="24"/>
        </w:rPr>
        <w:t>Ekstremite</w:t>
      </w:r>
      <w:proofErr w:type="spellEnd"/>
      <w:r w:rsidR="00A86132">
        <w:rPr>
          <w:rFonts w:ascii="Times New Roman" w:hAnsi="Times New Roman" w:cs="Times New Roman"/>
          <w:sz w:val="24"/>
          <w:szCs w:val="24"/>
        </w:rPr>
        <w:t xml:space="preserve"> Majör Ameliyatlarında Anestezi </w:t>
      </w:r>
      <w:proofErr w:type="spellStart"/>
      <w:r w:rsidR="00A86132">
        <w:rPr>
          <w:rFonts w:ascii="Times New Roman" w:hAnsi="Times New Roman" w:cs="Times New Roman"/>
          <w:sz w:val="24"/>
          <w:szCs w:val="24"/>
        </w:rPr>
        <w:t>Türlerinn</w:t>
      </w:r>
      <w:proofErr w:type="spellEnd"/>
      <w:r w:rsidR="00A86132">
        <w:rPr>
          <w:rFonts w:ascii="Times New Roman" w:hAnsi="Times New Roman" w:cs="Times New Roman"/>
          <w:sz w:val="24"/>
          <w:szCs w:val="24"/>
        </w:rPr>
        <w:t xml:space="preserve"> Stres Hormonları Üzerine Etkisi.44</w:t>
      </w:r>
      <w:r w:rsidR="00A86132" w:rsidRPr="00A212D4">
        <w:rPr>
          <w:rFonts w:ascii="Times New Roman" w:hAnsi="Times New Roman" w:cs="Times New Roman"/>
          <w:sz w:val="24"/>
          <w:szCs w:val="24"/>
        </w:rPr>
        <w:t xml:space="preserve">. Türk Anesteziyoloji ve </w:t>
      </w:r>
      <w:proofErr w:type="spellStart"/>
      <w:r w:rsidR="00A86132" w:rsidRPr="00A212D4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="00A86132" w:rsidRPr="00A212D4">
        <w:rPr>
          <w:rFonts w:ascii="Times New Roman" w:hAnsi="Times New Roman" w:cs="Times New Roman"/>
          <w:sz w:val="24"/>
          <w:szCs w:val="24"/>
        </w:rPr>
        <w:t xml:space="preserve"> Kongresi,An</w:t>
      </w:r>
      <w:r w:rsidR="00A86132">
        <w:rPr>
          <w:rFonts w:ascii="Times New Roman" w:hAnsi="Times New Roman" w:cs="Times New Roman"/>
          <w:sz w:val="24"/>
          <w:szCs w:val="24"/>
        </w:rPr>
        <w:t>talya.</w:t>
      </w:r>
    </w:p>
    <w:p w:rsidR="0046779B" w:rsidRPr="007477FD" w:rsidRDefault="0046779B" w:rsidP="0046779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7F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83188" w:rsidRPr="007477FD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="00683188" w:rsidRPr="007477FD">
        <w:rPr>
          <w:rFonts w:ascii="Times New Roman" w:hAnsi="Times New Roman" w:cs="Times New Roman"/>
          <w:b/>
          <w:sz w:val="24"/>
          <w:szCs w:val="24"/>
          <w:u w:val="single"/>
        </w:rPr>
        <w:t>Katılınan</w:t>
      </w:r>
      <w:proofErr w:type="spellEnd"/>
      <w:r w:rsidR="00683188" w:rsidRPr="00747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Ulusal Kongre ve K</w:t>
      </w:r>
      <w:r w:rsidRPr="007477FD">
        <w:rPr>
          <w:rFonts w:ascii="Times New Roman" w:hAnsi="Times New Roman" w:cs="Times New Roman"/>
          <w:b/>
          <w:sz w:val="24"/>
          <w:szCs w:val="24"/>
          <w:u w:val="single"/>
        </w:rPr>
        <w:t>urslar:</w:t>
      </w:r>
    </w:p>
    <w:p w:rsidR="00AE0FA2" w:rsidRDefault="00AE0FA2" w:rsidP="007477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A2">
        <w:rPr>
          <w:rFonts w:ascii="Times New Roman" w:hAnsi="Times New Roman" w:cs="Times New Roman"/>
          <w:b/>
          <w:sz w:val="24"/>
          <w:szCs w:val="24"/>
        </w:rPr>
        <w:lastRenderedPageBreak/>
        <w:t>E.1</w:t>
      </w:r>
      <w:r w:rsidRPr="00AE0FA2">
        <w:rPr>
          <w:rFonts w:ascii="Times New Roman" w:hAnsi="Times New Roman" w:cs="Times New Roman"/>
          <w:sz w:val="24"/>
          <w:szCs w:val="24"/>
        </w:rPr>
        <w:t xml:space="preserve"> Travma ve </w:t>
      </w:r>
      <w:proofErr w:type="spellStart"/>
      <w:r w:rsidRPr="00AE0FA2">
        <w:rPr>
          <w:rFonts w:ascii="Times New Roman" w:hAnsi="Times New Roman" w:cs="Times New Roman"/>
          <w:sz w:val="24"/>
          <w:szCs w:val="24"/>
        </w:rPr>
        <w:t>Resüsitasyon</w:t>
      </w:r>
      <w:proofErr w:type="spellEnd"/>
      <w:r w:rsidRPr="00AE0FA2">
        <w:rPr>
          <w:rFonts w:ascii="Times New Roman" w:hAnsi="Times New Roman" w:cs="Times New Roman"/>
          <w:sz w:val="24"/>
          <w:szCs w:val="24"/>
        </w:rPr>
        <w:t xml:space="preserve"> Kursu Sertifikası. İstanbul Üniversitesi İstanbul Tıp Fakültesi.26-29 Şubat 2008</w:t>
      </w:r>
    </w:p>
    <w:p w:rsidR="00AE0FA2" w:rsidRPr="00AE0FA2" w:rsidRDefault="0046779B" w:rsidP="007477F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>E.</w:t>
      </w:r>
      <w:r w:rsidR="00AE0FA2" w:rsidRPr="00AE0FA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’’ </w:t>
      </w:r>
      <w:proofErr w:type="spellStart"/>
      <w:r w:rsidRPr="00AE0FA2">
        <w:rPr>
          <w:rFonts w:ascii="Times New Roman" w:hAnsi="Times New Roman" w:cs="Times New Roman"/>
          <w:color w:val="000000"/>
          <w:sz w:val="24"/>
          <w:szCs w:val="24"/>
        </w:rPr>
        <w:t>Preoperatif</w:t>
      </w:r>
      <w:proofErr w:type="spellEnd"/>
      <w:r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 Hasta Değerlendirmesi ve </w:t>
      </w:r>
      <w:proofErr w:type="spellStart"/>
      <w:r w:rsidRPr="00AE0FA2">
        <w:rPr>
          <w:rFonts w:ascii="Times New Roman" w:hAnsi="Times New Roman" w:cs="Times New Roman"/>
          <w:color w:val="000000"/>
          <w:sz w:val="24"/>
          <w:szCs w:val="24"/>
        </w:rPr>
        <w:t>Postoperatif</w:t>
      </w:r>
      <w:proofErr w:type="spellEnd"/>
      <w:r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 İzlem’’ Anestezi </w:t>
      </w:r>
      <w:proofErr w:type="spellStart"/>
      <w:r w:rsidRPr="00AE0FA2">
        <w:rPr>
          <w:rFonts w:ascii="Times New Roman" w:hAnsi="Times New Roman" w:cs="Times New Roman"/>
          <w:color w:val="000000"/>
          <w:sz w:val="24"/>
          <w:szCs w:val="24"/>
        </w:rPr>
        <w:t>Kampüsü</w:t>
      </w:r>
      <w:proofErr w:type="spellEnd"/>
      <w:r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E0FA2">
        <w:rPr>
          <w:rFonts w:ascii="Times New Roman" w:hAnsi="Times New Roman" w:cs="Times New Roman"/>
          <w:sz w:val="24"/>
          <w:szCs w:val="24"/>
        </w:rPr>
        <w:t xml:space="preserve">Türk Anesteziyoloji ve </w:t>
      </w:r>
      <w:proofErr w:type="spellStart"/>
      <w:r w:rsidRPr="00AE0FA2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Pr="00AE0FA2">
        <w:rPr>
          <w:rFonts w:ascii="Times New Roman" w:hAnsi="Times New Roman" w:cs="Times New Roman"/>
          <w:sz w:val="24"/>
          <w:szCs w:val="24"/>
        </w:rPr>
        <w:t xml:space="preserve"> Derneği </w:t>
      </w:r>
      <w:r w:rsidRPr="00AE0FA2">
        <w:rPr>
          <w:rFonts w:ascii="Times New Roman" w:hAnsi="Times New Roman" w:cs="Times New Roman"/>
          <w:color w:val="000000"/>
          <w:sz w:val="24"/>
          <w:szCs w:val="24"/>
        </w:rPr>
        <w:t>.(Ankara) 13 Şubat 2010</w:t>
      </w:r>
    </w:p>
    <w:p w:rsidR="0046779B" w:rsidRPr="00AE0FA2" w:rsidRDefault="0046779B" w:rsidP="007477F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>E.</w:t>
      </w:r>
      <w:r w:rsidR="00AE0FA2" w:rsidRPr="00AE0FA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E0FA2">
        <w:rPr>
          <w:rFonts w:ascii="Times New Roman" w:hAnsi="Times New Roman" w:cs="Times New Roman"/>
          <w:sz w:val="24"/>
          <w:szCs w:val="24"/>
        </w:rPr>
        <w:t xml:space="preserve">44. Türk Anesteziyoloji ve </w:t>
      </w:r>
      <w:proofErr w:type="spellStart"/>
      <w:r w:rsidRPr="00AE0FA2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Pr="00AE0FA2">
        <w:rPr>
          <w:rFonts w:ascii="Times New Roman" w:hAnsi="Times New Roman" w:cs="Times New Roman"/>
          <w:sz w:val="24"/>
          <w:szCs w:val="24"/>
        </w:rPr>
        <w:t xml:space="preserve"> Kongresi</w:t>
      </w:r>
      <w:r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 (Antalya) 26 -30 Ekim 2010</w:t>
      </w:r>
    </w:p>
    <w:p w:rsidR="00AE0FA2" w:rsidRDefault="0046779B" w:rsidP="007477F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>E.</w:t>
      </w:r>
      <w:r w:rsidR="00AE0FA2" w:rsidRPr="00AE0FA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E0FA2">
        <w:rPr>
          <w:rFonts w:ascii="Times New Roman" w:hAnsi="Times New Roman" w:cs="Times New Roman"/>
          <w:color w:val="000000"/>
          <w:sz w:val="24"/>
          <w:szCs w:val="24"/>
        </w:rPr>
        <w:t>11.</w:t>
      </w:r>
      <w:proofErr w:type="spellStart"/>
      <w:r w:rsidRPr="00AE0FA2">
        <w:rPr>
          <w:rFonts w:ascii="Times New Roman" w:hAnsi="Times New Roman" w:cs="Times New Roman"/>
          <w:color w:val="000000"/>
          <w:sz w:val="24"/>
          <w:szCs w:val="24"/>
        </w:rPr>
        <w:t>Ulusal</w:t>
      </w:r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>Rejyonel</w:t>
      </w:r>
      <w:proofErr w:type="spellEnd"/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nestezi </w:t>
      </w:r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>Kongresi (İstanbul) 25-28 Kasım 2010</w:t>
      </w:r>
    </w:p>
    <w:p w:rsidR="00AE0FA2" w:rsidRPr="00AE0FA2" w:rsidRDefault="00AE0FA2" w:rsidP="007477F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>E.</w:t>
      </w:r>
      <w:proofErr w:type="gramStart"/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AE0FA2">
        <w:rPr>
          <w:rFonts w:ascii="Times New Roman" w:hAnsi="Times New Roman" w:cs="Times New Roman"/>
          <w:sz w:val="24"/>
          <w:szCs w:val="24"/>
        </w:rPr>
        <w:t xml:space="preserve"> Deney</w:t>
      </w:r>
      <w:proofErr w:type="gramEnd"/>
      <w:r w:rsidRPr="00AE0FA2">
        <w:rPr>
          <w:rFonts w:ascii="Times New Roman" w:hAnsi="Times New Roman" w:cs="Times New Roman"/>
          <w:sz w:val="24"/>
          <w:szCs w:val="24"/>
        </w:rPr>
        <w:t xml:space="preserve"> Hayvanları Kullanım Sertifikası. 03-16 Mayıs 2011</w:t>
      </w:r>
    </w:p>
    <w:p w:rsidR="00AE0FA2" w:rsidRPr="00AE0FA2" w:rsidRDefault="00AE0FA2" w:rsidP="007477F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>E.</w:t>
      </w:r>
      <w:proofErr w:type="gramStart"/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 </w:t>
      </w:r>
      <w:r w:rsidR="0046779B" w:rsidRPr="00AE0FA2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="0046779B" w:rsidRPr="00AE0FA2">
        <w:rPr>
          <w:rFonts w:ascii="Times New Roman" w:hAnsi="Times New Roman" w:cs="Times New Roman"/>
          <w:sz w:val="24"/>
          <w:szCs w:val="24"/>
        </w:rPr>
        <w:t xml:space="preserve">. Türk Anesteziyoloji ve </w:t>
      </w:r>
      <w:proofErr w:type="spellStart"/>
      <w:r w:rsidR="0046779B" w:rsidRPr="00AE0FA2">
        <w:rPr>
          <w:rFonts w:ascii="Times New Roman" w:hAnsi="Times New Roman" w:cs="Times New Roman"/>
          <w:sz w:val="24"/>
          <w:szCs w:val="24"/>
        </w:rPr>
        <w:t>Reanimasyon</w:t>
      </w:r>
      <w:proofErr w:type="spellEnd"/>
      <w:r w:rsidR="0046779B" w:rsidRPr="00AE0FA2">
        <w:rPr>
          <w:rFonts w:ascii="Times New Roman" w:hAnsi="Times New Roman" w:cs="Times New Roman"/>
          <w:sz w:val="24"/>
          <w:szCs w:val="24"/>
        </w:rPr>
        <w:t xml:space="preserve"> Kongresi</w:t>
      </w:r>
      <w:r w:rsidR="0046779B"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 (Antalya) 26 -30 Ekim 2011</w:t>
      </w:r>
    </w:p>
    <w:p w:rsidR="00683188" w:rsidRPr="00AE0FA2" w:rsidRDefault="00AE0FA2" w:rsidP="007477FD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222222"/>
          <w:sz w:val="24"/>
          <w:szCs w:val="24"/>
        </w:rPr>
        <w:t>E.7</w:t>
      </w:r>
      <w:r w:rsidR="00683188" w:rsidRPr="00AE0FA2">
        <w:rPr>
          <w:rFonts w:ascii="Times New Roman" w:hAnsi="Times New Roman" w:cs="Times New Roman"/>
          <w:color w:val="222222"/>
          <w:sz w:val="24"/>
          <w:szCs w:val="24"/>
        </w:rPr>
        <w:t xml:space="preserve">Mekanik </w:t>
      </w:r>
      <w:proofErr w:type="spellStart"/>
      <w:r w:rsidR="00683188" w:rsidRPr="00AE0FA2">
        <w:rPr>
          <w:rFonts w:ascii="Times New Roman" w:hAnsi="Times New Roman" w:cs="Times New Roman"/>
          <w:color w:val="222222"/>
          <w:sz w:val="24"/>
          <w:szCs w:val="24"/>
        </w:rPr>
        <w:t>Ventilasyon</w:t>
      </w:r>
      <w:proofErr w:type="spellEnd"/>
      <w:r w:rsidR="00683188" w:rsidRPr="00AE0FA2">
        <w:rPr>
          <w:rFonts w:ascii="Times New Roman" w:hAnsi="Times New Roman" w:cs="Times New Roman"/>
          <w:color w:val="222222"/>
          <w:sz w:val="24"/>
          <w:szCs w:val="24"/>
        </w:rPr>
        <w:t xml:space="preserve"> Kursu. </w:t>
      </w:r>
      <w:proofErr w:type="gramStart"/>
      <w:r w:rsidR="00683188" w:rsidRPr="00AE0FA2">
        <w:rPr>
          <w:rFonts w:ascii="Times New Roman" w:hAnsi="Times New Roman" w:cs="Times New Roman"/>
          <w:color w:val="222222"/>
          <w:sz w:val="24"/>
          <w:szCs w:val="24"/>
        </w:rPr>
        <w:t xml:space="preserve">Türk yoğun Bakım Derneği. </w:t>
      </w:r>
      <w:proofErr w:type="gramEnd"/>
      <w:r w:rsidR="00683188" w:rsidRPr="00AE0FA2">
        <w:rPr>
          <w:rFonts w:ascii="Times New Roman" w:hAnsi="Times New Roman" w:cs="Times New Roman"/>
          <w:color w:val="222222"/>
          <w:sz w:val="24"/>
          <w:szCs w:val="24"/>
        </w:rPr>
        <w:t>28-29 Kasım 2014.İstanbul</w:t>
      </w:r>
    </w:p>
    <w:p w:rsidR="00AE0FA2" w:rsidRPr="00AE0FA2" w:rsidRDefault="00683188" w:rsidP="007477FD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222222"/>
          <w:sz w:val="24"/>
          <w:szCs w:val="24"/>
        </w:rPr>
        <w:t>E.</w:t>
      </w:r>
      <w:r w:rsidR="00AE0FA2" w:rsidRPr="00AE0FA2">
        <w:rPr>
          <w:rFonts w:ascii="Times New Roman" w:hAnsi="Times New Roman" w:cs="Times New Roman"/>
          <w:b/>
          <w:color w:val="222222"/>
          <w:sz w:val="24"/>
          <w:szCs w:val="24"/>
        </w:rPr>
        <w:t>8</w:t>
      </w:r>
      <w:r w:rsidRPr="00AE0FA2">
        <w:rPr>
          <w:rFonts w:ascii="Times New Roman" w:hAnsi="Times New Roman" w:cs="Times New Roman"/>
          <w:color w:val="222222"/>
          <w:sz w:val="24"/>
          <w:szCs w:val="24"/>
        </w:rPr>
        <w:t xml:space="preserve"> Yoğun Bakım için </w:t>
      </w:r>
      <w:proofErr w:type="spellStart"/>
      <w:proofErr w:type="gramStart"/>
      <w:r w:rsidRPr="00AE0FA2">
        <w:rPr>
          <w:rFonts w:ascii="Times New Roman" w:hAnsi="Times New Roman" w:cs="Times New Roman"/>
          <w:color w:val="222222"/>
          <w:sz w:val="24"/>
          <w:szCs w:val="24"/>
        </w:rPr>
        <w:t>HemodinamikMonitorizasyonKursu</w:t>
      </w:r>
      <w:proofErr w:type="spellEnd"/>
      <w:r w:rsidRPr="00AE0FA2">
        <w:rPr>
          <w:rFonts w:ascii="Times New Roman" w:hAnsi="Times New Roman" w:cs="Times New Roman"/>
          <w:color w:val="222222"/>
          <w:sz w:val="24"/>
          <w:szCs w:val="24"/>
        </w:rPr>
        <w:t xml:space="preserve"> .Türk</w:t>
      </w:r>
      <w:proofErr w:type="gramEnd"/>
      <w:r w:rsidRPr="00AE0FA2">
        <w:rPr>
          <w:rFonts w:ascii="Times New Roman" w:hAnsi="Times New Roman" w:cs="Times New Roman"/>
          <w:color w:val="222222"/>
          <w:sz w:val="24"/>
          <w:szCs w:val="24"/>
        </w:rPr>
        <w:t xml:space="preserve"> yoğun Bakım Derneği. 19 Aralık 2014.İstanbul</w:t>
      </w:r>
    </w:p>
    <w:p w:rsidR="0046779B" w:rsidRPr="00AE0FA2" w:rsidRDefault="00AE0FA2" w:rsidP="007477FD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>E.9</w:t>
      </w:r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9. Klinik </w:t>
      </w:r>
      <w:proofErr w:type="spellStart"/>
      <w:proofErr w:type="gramStart"/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>Enteral</w:t>
      </w:r>
      <w:proofErr w:type="spellEnd"/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  ve</w:t>
      </w:r>
      <w:proofErr w:type="gramEnd"/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>ParenteralNütrisyon</w:t>
      </w:r>
      <w:proofErr w:type="spellEnd"/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 xml:space="preserve"> Kongresi (Antalya) 18-22 Mart 2015</w:t>
      </w:r>
    </w:p>
    <w:p w:rsidR="00683188" w:rsidRPr="00AE0FA2" w:rsidRDefault="00AE0FA2" w:rsidP="007477FD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>E.10</w:t>
      </w:r>
      <w:r w:rsidR="00683188" w:rsidRPr="00AE0FA2">
        <w:rPr>
          <w:rFonts w:ascii="Times New Roman" w:hAnsi="Times New Roman" w:cs="Times New Roman"/>
          <w:color w:val="222222"/>
          <w:sz w:val="24"/>
          <w:szCs w:val="24"/>
        </w:rPr>
        <w:t xml:space="preserve">18.Ulusal Yoğun Bakım Kongresi (Uluslar arası katılımlı), </w:t>
      </w:r>
      <w:r w:rsidR="00683188" w:rsidRPr="00AE0FA2">
        <w:rPr>
          <w:rFonts w:ascii="Times New Roman" w:hAnsi="Times New Roman" w:cs="Times New Roman"/>
          <w:color w:val="000000"/>
          <w:sz w:val="24"/>
          <w:szCs w:val="24"/>
        </w:rPr>
        <w:t>(Antalya) 6- 10 Nisan 2016</w:t>
      </w:r>
    </w:p>
    <w:p w:rsidR="00683188" w:rsidRPr="00AE0FA2" w:rsidRDefault="00683188" w:rsidP="007477FD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0FA2">
        <w:rPr>
          <w:rFonts w:ascii="Times New Roman" w:hAnsi="Times New Roman" w:cs="Times New Roman"/>
          <w:b/>
          <w:color w:val="000000"/>
          <w:sz w:val="24"/>
          <w:szCs w:val="24"/>
        </w:rPr>
        <w:t>E.</w:t>
      </w:r>
      <w:r w:rsidR="00AE0FA2" w:rsidRPr="00AE0FA2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AE0FA2">
        <w:rPr>
          <w:rFonts w:ascii="Times New Roman" w:hAnsi="Times New Roman" w:cs="Times New Roman"/>
          <w:sz w:val="24"/>
          <w:szCs w:val="24"/>
        </w:rPr>
        <w:t>SürekliRenalReplasman Tedavileri Kursu.</w:t>
      </w:r>
      <w:r w:rsidRPr="00AE0FA2">
        <w:rPr>
          <w:rFonts w:ascii="Times New Roman" w:hAnsi="Times New Roman" w:cs="Times New Roman"/>
          <w:color w:val="222222"/>
          <w:sz w:val="24"/>
          <w:szCs w:val="24"/>
        </w:rPr>
        <w:t xml:space="preserve"> 18.Ulusal Yoğun Bakım Kongresi (Uluslar arası katılımlı).5-6 Nisan 2016</w:t>
      </w:r>
    </w:p>
    <w:p w:rsidR="00683188" w:rsidRPr="00683188" w:rsidRDefault="00683188" w:rsidP="00683188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D4" w:rsidRPr="00A212D4" w:rsidRDefault="00A212D4" w:rsidP="005914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6D" w:rsidRDefault="0059146D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79A" w:rsidRPr="00A212D4" w:rsidRDefault="00F6379A" w:rsidP="00C470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79A" w:rsidRPr="00A212D4" w:rsidSect="00F6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6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2D4"/>
    <w:rsid w:val="0001405F"/>
    <w:rsid w:val="0002400C"/>
    <w:rsid w:val="00061F0D"/>
    <w:rsid w:val="000F0969"/>
    <w:rsid w:val="001C11E8"/>
    <w:rsid w:val="002018D9"/>
    <w:rsid w:val="00216E9D"/>
    <w:rsid w:val="00266359"/>
    <w:rsid w:val="002919A7"/>
    <w:rsid w:val="002F3C8D"/>
    <w:rsid w:val="00303B36"/>
    <w:rsid w:val="0032614E"/>
    <w:rsid w:val="0033012E"/>
    <w:rsid w:val="00394705"/>
    <w:rsid w:val="003962C2"/>
    <w:rsid w:val="003C6218"/>
    <w:rsid w:val="003D1F4F"/>
    <w:rsid w:val="003F2CF6"/>
    <w:rsid w:val="003F5DCB"/>
    <w:rsid w:val="00411C83"/>
    <w:rsid w:val="004205FF"/>
    <w:rsid w:val="00433375"/>
    <w:rsid w:val="00450DFD"/>
    <w:rsid w:val="00452713"/>
    <w:rsid w:val="0046779B"/>
    <w:rsid w:val="004D4CB1"/>
    <w:rsid w:val="004E1AC5"/>
    <w:rsid w:val="004F1736"/>
    <w:rsid w:val="0050083E"/>
    <w:rsid w:val="00561302"/>
    <w:rsid w:val="0059146D"/>
    <w:rsid w:val="005921CF"/>
    <w:rsid w:val="006026F0"/>
    <w:rsid w:val="00611FD8"/>
    <w:rsid w:val="00616FAE"/>
    <w:rsid w:val="006808E6"/>
    <w:rsid w:val="00683188"/>
    <w:rsid w:val="00695A1C"/>
    <w:rsid w:val="006A3E31"/>
    <w:rsid w:val="007477FD"/>
    <w:rsid w:val="00757A60"/>
    <w:rsid w:val="007A7331"/>
    <w:rsid w:val="007C6FD4"/>
    <w:rsid w:val="0087279E"/>
    <w:rsid w:val="008764CA"/>
    <w:rsid w:val="008C209F"/>
    <w:rsid w:val="008D345D"/>
    <w:rsid w:val="008D6E2C"/>
    <w:rsid w:val="009436CD"/>
    <w:rsid w:val="009B51B7"/>
    <w:rsid w:val="009B63FA"/>
    <w:rsid w:val="009C1243"/>
    <w:rsid w:val="00A06B46"/>
    <w:rsid w:val="00A212D4"/>
    <w:rsid w:val="00A7385E"/>
    <w:rsid w:val="00A86132"/>
    <w:rsid w:val="00A869A0"/>
    <w:rsid w:val="00AE0FA2"/>
    <w:rsid w:val="00BD312D"/>
    <w:rsid w:val="00C1150A"/>
    <w:rsid w:val="00C23A9C"/>
    <w:rsid w:val="00C4703B"/>
    <w:rsid w:val="00D108BE"/>
    <w:rsid w:val="00D24715"/>
    <w:rsid w:val="00D27FC3"/>
    <w:rsid w:val="00D755EB"/>
    <w:rsid w:val="00D9283F"/>
    <w:rsid w:val="00DB1194"/>
    <w:rsid w:val="00DC00B4"/>
    <w:rsid w:val="00DD3D41"/>
    <w:rsid w:val="00DD46F9"/>
    <w:rsid w:val="00DE1055"/>
    <w:rsid w:val="00DF33FF"/>
    <w:rsid w:val="00E21169"/>
    <w:rsid w:val="00E24FDA"/>
    <w:rsid w:val="00E75730"/>
    <w:rsid w:val="00E826A5"/>
    <w:rsid w:val="00E851FC"/>
    <w:rsid w:val="00EA52EF"/>
    <w:rsid w:val="00EA5CD5"/>
    <w:rsid w:val="00EB0F9A"/>
    <w:rsid w:val="00EC4D6F"/>
    <w:rsid w:val="00EE09E3"/>
    <w:rsid w:val="00F6379A"/>
    <w:rsid w:val="00F8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D4"/>
  </w:style>
  <w:style w:type="paragraph" w:styleId="Balk1">
    <w:name w:val="heading 1"/>
    <w:basedOn w:val="Normal"/>
    <w:next w:val="Normal"/>
    <w:link w:val="Balk1Char"/>
    <w:qFormat/>
    <w:rsid w:val="008D345D"/>
    <w:pPr>
      <w:keepNext/>
      <w:suppressAutoHyphens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3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A212D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BD312D"/>
    <w:rPr>
      <w:color w:val="0000FF"/>
      <w:u w:val="single"/>
    </w:rPr>
  </w:style>
  <w:style w:type="character" w:customStyle="1" w:styleId="article-headermeta-info-label">
    <w:name w:val="article-header__meta-info-label"/>
    <w:basedOn w:val="VarsaylanParagrafYazTipi"/>
    <w:rsid w:val="00EA5CD5"/>
  </w:style>
  <w:style w:type="character" w:customStyle="1" w:styleId="article-headermeta-info-data">
    <w:name w:val="article-header__meta-info-data"/>
    <w:basedOn w:val="VarsaylanParagrafYazTipi"/>
    <w:rsid w:val="00EA5CD5"/>
  </w:style>
  <w:style w:type="paragraph" w:styleId="KonuBal">
    <w:name w:val="Title"/>
    <w:basedOn w:val="Normal"/>
    <w:next w:val="Normal"/>
    <w:link w:val="KonuBalChar"/>
    <w:qFormat/>
    <w:rsid w:val="00757A6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757A60"/>
    <w:rPr>
      <w:rFonts w:ascii="Times New Roman" w:eastAsia="Times New Roman" w:hAnsi="Times New Roman" w:cs="Times New Roman"/>
      <w:b/>
      <w:color w:val="000080"/>
      <w:sz w:val="24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57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57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">
    <w:name w:val="Body Text"/>
    <w:basedOn w:val="Normal"/>
    <w:link w:val="GvdeMetniChar"/>
    <w:rsid w:val="00757A60"/>
    <w:pPr>
      <w:suppressAutoHyphens/>
      <w:spacing w:after="120"/>
    </w:pPr>
    <w:rPr>
      <w:rFonts w:ascii="Calibri" w:eastAsia="SimSun" w:hAnsi="Calibri" w:cs="font316"/>
      <w:kern w:val="1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57A60"/>
    <w:rPr>
      <w:rFonts w:ascii="Calibri" w:eastAsia="SimSun" w:hAnsi="Calibri" w:cs="font316"/>
      <w:kern w:val="1"/>
      <w:lang w:eastAsia="ar-SA"/>
    </w:rPr>
  </w:style>
  <w:style w:type="character" w:customStyle="1" w:styleId="Balk1Char">
    <w:name w:val="Başlık 1 Char"/>
    <w:basedOn w:val="VarsaylanParagrafYazTipi"/>
    <w:link w:val="Balk1"/>
    <w:rsid w:val="008D345D"/>
    <w:rPr>
      <w:rFonts w:ascii="Times New Roman" w:eastAsia="Times New Roman" w:hAnsi="Times New Roman" w:cs="Times New Roman"/>
      <w:b/>
      <w:color w:val="000080"/>
      <w:sz w:val="24"/>
      <w:szCs w:val="20"/>
      <w:lang w:val="en-AU" w:eastAsia="ar-SA"/>
    </w:rPr>
  </w:style>
  <w:style w:type="paragraph" w:styleId="ListeParagraf">
    <w:name w:val="List Paragraph"/>
    <w:basedOn w:val="Normal"/>
    <w:qFormat/>
    <w:rsid w:val="008D3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EC4D6F"/>
    <w:rPr>
      <w:i/>
      <w:iCs/>
    </w:rPr>
  </w:style>
  <w:style w:type="paragraph" w:customStyle="1" w:styleId="Standard">
    <w:name w:val="Standard"/>
    <w:rsid w:val="00E24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345D"/>
    <w:pPr>
      <w:keepNext/>
      <w:suppressAutoHyphens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3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A212D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BD312D"/>
    <w:rPr>
      <w:color w:val="0000FF"/>
      <w:u w:val="single"/>
    </w:rPr>
  </w:style>
  <w:style w:type="character" w:customStyle="1" w:styleId="article-headermeta-info-label">
    <w:name w:val="article-header__meta-info-label"/>
    <w:basedOn w:val="VarsaylanParagrafYazTipi"/>
    <w:rsid w:val="00EA5CD5"/>
  </w:style>
  <w:style w:type="character" w:customStyle="1" w:styleId="article-headermeta-info-data">
    <w:name w:val="article-header__meta-info-data"/>
    <w:basedOn w:val="VarsaylanParagrafYazTipi"/>
    <w:rsid w:val="00EA5CD5"/>
  </w:style>
  <w:style w:type="paragraph" w:styleId="KonuBal">
    <w:name w:val="Title"/>
    <w:basedOn w:val="Normal"/>
    <w:next w:val="Normal"/>
    <w:link w:val="KonuBalChar"/>
    <w:qFormat/>
    <w:rsid w:val="00757A6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757A60"/>
    <w:rPr>
      <w:rFonts w:ascii="Times New Roman" w:eastAsia="Times New Roman" w:hAnsi="Times New Roman" w:cs="Times New Roman"/>
      <w:b/>
      <w:color w:val="000080"/>
      <w:sz w:val="24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57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57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">
    <w:name w:val="Body Text"/>
    <w:basedOn w:val="Normal"/>
    <w:link w:val="GvdeMetniChar"/>
    <w:rsid w:val="00757A60"/>
    <w:pPr>
      <w:suppressAutoHyphens/>
      <w:spacing w:after="120"/>
    </w:pPr>
    <w:rPr>
      <w:rFonts w:ascii="Calibri" w:eastAsia="SimSun" w:hAnsi="Calibri" w:cs="font316"/>
      <w:kern w:val="1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57A60"/>
    <w:rPr>
      <w:rFonts w:ascii="Calibri" w:eastAsia="SimSun" w:hAnsi="Calibri" w:cs="font316"/>
      <w:kern w:val="1"/>
      <w:lang w:eastAsia="ar-SA"/>
    </w:rPr>
  </w:style>
  <w:style w:type="character" w:customStyle="1" w:styleId="Balk1Char">
    <w:name w:val="Başlık 1 Char"/>
    <w:basedOn w:val="VarsaylanParagrafYazTipi"/>
    <w:link w:val="Balk1"/>
    <w:rsid w:val="008D345D"/>
    <w:rPr>
      <w:rFonts w:ascii="Times New Roman" w:eastAsia="Times New Roman" w:hAnsi="Times New Roman" w:cs="Times New Roman"/>
      <w:b/>
      <w:color w:val="000080"/>
      <w:sz w:val="24"/>
      <w:szCs w:val="20"/>
      <w:lang w:val="en-AU" w:eastAsia="ar-SA"/>
    </w:rPr>
  </w:style>
  <w:style w:type="paragraph" w:styleId="ListeParagraf">
    <w:name w:val="List Paragraph"/>
    <w:basedOn w:val="Normal"/>
    <w:qFormat/>
    <w:rsid w:val="008D3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EC4D6F"/>
    <w:rPr>
      <w:i/>
      <w:iCs/>
    </w:rPr>
  </w:style>
  <w:style w:type="paragraph" w:customStyle="1" w:styleId="Standard">
    <w:name w:val="Standard"/>
    <w:rsid w:val="00E24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3DCE-03CD-4F09-9CAD-6B11370A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aneste</dc:creator>
  <cp:lastModifiedBy>ACER</cp:lastModifiedBy>
  <cp:revision>5</cp:revision>
  <cp:lastPrinted>2021-02-08T10:00:00Z</cp:lastPrinted>
  <dcterms:created xsi:type="dcterms:W3CDTF">2020-11-23T20:44:00Z</dcterms:created>
  <dcterms:modified xsi:type="dcterms:W3CDTF">2021-02-08T10:14:00Z</dcterms:modified>
</cp:coreProperties>
</file>