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1931"/>
      </w:tblGrid>
      <w:tr w:rsidR="001C0993" w14:paraId="039062B8" w14:textId="77777777" w:rsidTr="001C0993">
        <w:trPr>
          <w:trHeight w:val="2334"/>
        </w:trPr>
        <w:tc>
          <w:tcPr>
            <w:tcW w:w="1931" w:type="dxa"/>
          </w:tcPr>
          <w:p w14:paraId="1287ECB4" w14:textId="77777777" w:rsidR="001C0993" w:rsidRDefault="001C0993" w:rsidP="001C0993">
            <w:pPr>
              <w:tabs>
                <w:tab w:val="left" w:pos="5347"/>
              </w:tabs>
            </w:pPr>
            <w:r>
              <w:t xml:space="preserve">  </w:t>
            </w:r>
            <w:r w:rsidR="008236AE">
              <w:t xml:space="preserve">Fotoğraf </w:t>
            </w:r>
          </w:p>
        </w:tc>
      </w:tr>
    </w:tbl>
    <w:p w14:paraId="5527CCF3" w14:textId="77777777"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14:paraId="72EE6CE4" w14:textId="4CC42E49" w:rsidR="001C0993" w:rsidRDefault="001C0993" w:rsidP="001C0993">
      <w:pPr>
        <w:tabs>
          <w:tab w:val="left" w:pos="5347"/>
        </w:tabs>
      </w:pPr>
      <w:r w:rsidRPr="008848C9">
        <w:rPr>
          <w:b/>
          <w:bCs/>
        </w:rPr>
        <w:t>ADI SOYADI:</w:t>
      </w:r>
      <w:r w:rsidR="00F2088A">
        <w:t xml:space="preserve"> Ayşegül Şentürk</w:t>
      </w:r>
    </w:p>
    <w:p w14:paraId="3FD44A7C" w14:textId="517FA266" w:rsidR="001C0993" w:rsidRDefault="001C0993" w:rsidP="001C0993">
      <w:pPr>
        <w:tabs>
          <w:tab w:val="left" w:pos="5347"/>
        </w:tabs>
      </w:pPr>
      <w:r w:rsidRPr="008848C9">
        <w:rPr>
          <w:b/>
          <w:bCs/>
        </w:rPr>
        <w:t>BRANŞI:</w:t>
      </w:r>
      <w:r w:rsidR="00F2088A">
        <w:t xml:space="preserve"> Göğüs hastalıkları uzmanı</w:t>
      </w:r>
    </w:p>
    <w:p w14:paraId="4E3A4100" w14:textId="1D04AF46" w:rsidR="001C0993" w:rsidRDefault="001C0993" w:rsidP="001C0993">
      <w:pPr>
        <w:tabs>
          <w:tab w:val="left" w:pos="5347"/>
        </w:tabs>
      </w:pPr>
      <w:r w:rsidRPr="008848C9">
        <w:rPr>
          <w:b/>
          <w:bCs/>
        </w:rPr>
        <w:t>YABANCI DİLLER:</w:t>
      </w:r>
      <w:r w:rsidR="00F2088A">
        <w:t xml:space="preserve"> İngilizce</w:t>
      </w:r>
    </w:p>
    <w:p w14:paraId="2BDC818E" w14:textId="4A05C217" w:rsidR="001C0993" w:rsidRDefault="001C0993" w:rsidP="001C0993">
      <w:pPr>
        <w:tabs>
          <w:tab w:val="left" w:pos="5347"/>
        </w:tabs>
      </w:pPr>
      <w:r w:rsidRPr="008848C9">
        <w:rPr>
          <w:b/>
          <w:bCs/>
        </w:rPr>
        <w:t>İLETİŞİM:</w:t>
      </w:r>
      <w:r w:rsidR="00F2088A">
        <w:t xml:space="preserve"> ayseguldr8</w:t>
      </w:r>
      <w:r w:rsidR="00F2088A" w:rsidRPr="00F2088A">
        <w:t>@</w:t>
      </w:r>
      <w:r w:rsidR="00F2088A">
        <w:t>gmail.com</w:t>
      </w:r>
    </w:p>
    <w:p w14:paraId="4562F549" w14:textId="580D79E6" w:rsidR="001C0993" w:rsidRDefault="001C0993" w:rsidP="001C0993">
      <w:pPr>
        <w:tabs>
          <w:tab w:val="left" w:pos="5347"/>
        </w:tabs>
      </w:pPr>
      <w:r w:rsidRPr="008848C9">
        <w:rPr>
          <w:b/>
          <w:bCs/>
        </w:rPr>
        <w:t>KLİNİK:</w:t>
      </w:r>
      <w:r w:rsidR="00F2088A">
        <w:t xml:space="preserve"> 7.Göğüs hastalıkları kliniği</w:t>
      </w:r>
    </w:p>
    <w:p w14:paraId="0068BD0D" w14:textId="77777777" w:rsidR="001C0993" w:rsidRDefault="001C0993" w:rsidP="001C0993">
      <w:pPr>
        <w:tabs>
          <w:tab w:val="left" w:pos="5347"/>
        </w:tabs>
      </w:pPr>
    </w:p>
    <w:p w14:paraId="455A22FE" w14:textId="77777777" w:rsidR="001C0993" w:rsidRPr="008848C9" w:rsidRDefault="001C0993" w:rsidP="001C0993">
      <w:pPr>
        <w:tabs>
          <w:tab w:val="left" w:pos="5347"/>
        </w:tabs>
        <w:rPr>
          <w:b/>
          <w:bCs/>
        </w:rPr>
      </w:pPr>
      <w:r w:rsidRPr="008848C9">
        <w:rPr>
          <w:b/>
          <w:bCs/>
        </w:rPr>
        <w:t>TIBBİ İLGİ VE UZMANLIK ALANLARI:</w:t>
      </w:r>
    </w:p>
    <w:p w14:paraId="2DFD4C0E" w14:textId="6CE5A88F" w:rsidR="00966243" w:rsidRDefault="007A0323" w:rsidP="001C0993">
      <w:pPr>
        <w:tabs>
          <w:tab w:val="left" w:pos="5347"/>
        </w:tabs>
      </w:pPr>
      <w:proofErr w:type="spellStart"/>
      <w:r>
        <w:t>Grişimsel</w:t>
      </w:r>
      <w:proofErr w:type="spellEnd"/>
      <w:r>
        <w:t xml:space="preserve"> </w:t>
      </w:r>
      <w:proofErr w:type="spellStart"/>
      <w:r>
        <w:t>pulmonoloji</w:t>
      </w:r>
      <w:proofErr w:type="spellEnd"/>
      <w:r>
        <w:t xml:space="preserve"> -</w:t>
      </w:r>
      <w:proofErr w:type="spellStart"/>
      <w:r>
        <w:t>Endobronşial</w:t>
      </w:r>
      <w:proofErr w:type="spellEnd"/>
      <w:r>
        <w:t xml:space="preserve"> ultrasonografi </w:t>
      </w:r>
      <w:proofErr w:type="gramStart"/>
      <w:r>
        <w:t>( EBUS</w:t>
      </w:r>
      <w:proofErr w:type="gramEnd"/>
      <w:r>
        <w:t>)</w:t>
      </w:r>
    </w:p>
    <w:p w14:paraId="695B907F" w14:textId="1CF5E939" w:rsidR="00966243" w:rsidRPr="008848C9" w:rsidRDefault="00966243" w:rsidP="001C0993">
      <w:pPr>
        <w:tabs>
          <w:tab w:val="left" w:pos="5347"/>
        </w:tabs>
        <w:rPr>
          <w:b/>
          <w:bCs/>
        </w:rPr>
      </w:pPr>
      <w:r w:rsidRPr="008848C9">
        <w:rPr>
          <w:b/>
          <w:bCs/>
        </w:rPr>
        <w:t>EĞİTİMİ: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7A0323" w:rsidRPr="00AA5750" w14:paraId="06E78B3B" w14:textId="77777777" w:rsidTr="003B685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548585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34931FC0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B35D9D3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BF23BA9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7A0323" w:rsidRPr="00AA5750" w14:paraId="6F2B2891" w14:textId="77777777" w:rsidTr="003B685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D4F8D3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Yüksek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ECE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 Tıp Fakültesi</w:t>
            </w:r>
            <w:r>
              <w:rPr>
                <w:rFonts w:ascii="Verdana" w:hAnsi="Verdana"/>
                <w:sz w:val="20"/>
                <w:szCs w:val="20"/>
              </w:rPr>
              <w:t xml:space="preserve"> (6 yıl)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AE6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KTÜ Tıp Fakültesi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2DC6A9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A0323" w:rsidRPr="00AA5750" w14:paraId="0626C0E7" w14:textId="77777777" w:rsidTr="003B685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04772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>Doktora/</w:t>
            </w:r>
            <w:proofErr w:type="spellStart"/>
            <w:r w:rsidRPr="00AA5750">
              <w:rPr>
                <w:rFonts w:ascii="Verdana" w:hAnsi="Verdana"/>
                <w:sz w:val="20"/>
                <w:szCs w:val="20"/>
              </w:rPr>
              <w:t>S.Yeterlik</w:t>
            </w:r>
            <w:proofErr w:type="spellEnd"/>
            <w:r w:rsidRPr="00AA5750">
              <w:rPr>
                <w:rFonts w:ascii="Verdana" w:hAnsi="Verdana"/>
                <w:sz w:val="20"/>
                <w:szCs w:val="20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1DB86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eastAsia="Arial Unicode MS" w:hAnsi="Verdana" w:cs="Arial Unicode MS"/>
                <w:sz w:val="20"/>
                <w:szCs w:val="20"/>
              </w:rPr>
              <w:t>Göğüs Hastalıkları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F67DD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Yedikule Göğüs Hastalıkları ve Göğüs Cerrahi Eğitim ve Araştırma Hastanesi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6E5C" w14:textId="77777777" w:rsidR="007A0323" w:rsidRPr="00AA5750" w:rsidRDefault="007A0323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2100EB6D" w14:textId="77777777" w:rsidR="007A0323" w:rsidRDefault="007A0323" w:rsidP="001C0993">
      <w:pPr>
        <w:tabs>
          <w:tab w:val="left" w:pos="5347"/>
        </w:tabs>
      </w:pPr>
    </w:p>
    <w:p w14:paraId="78C3490D" w14:textId="77777777" w:rsidR="00966243" w:rsidRPr="008848C9" w:rsidRDefault="00966243" w:rsidP="001C0993">
      <w:pPr>
        <w:tabs>
          <w:tab w:val="left" w:pos="5347"/>
        </w:tabs>
        <w:rPr>
          <w:b/>
          <w:bCs/>
        </w:rPr>
      </w:pPr>
    </w:p>
    <w:p w14:paraId="76D66DA8" w14:textId="77777777" w:rsidR="00966243" w:rsidRPr="008848C9" w:rsidRDefault="00966243" w:rsidP="001C0993">
      <w:pPr>
        <w:tabs>
          <w:tab w:val="left" w:pos="5347"/>
        </w:tabs>
        <w:rPr>
          <w:b/>
          <w:bCs/>
        </w:rPr>
      </w:pPr>
      <w:r w:rsidRPr="008848C9">
        <w:rPr>
          <w:b/>
          <w:bCs/>
        </w:rPr>
        <w:t>ÇALIŞTIĞI KURUMLAR: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F2088A" w:rsidRPr="00AA5750" w14:paraId="1B69C812" w14:textId="77777777" w:rsidTr="003B685B">
        <w:trPr>
          <w:cantSplit/>
          <w:trHeight w:val="581"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3A05A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  <w:szCs w:val="20"/>
              </w:rPr>
            </w:pPr>
            <w:proofErr w:type="spellStart"/>
            <w:r w:rsidRPr="00AA5750">
              <w:rPr>
                <w:rFonts w:ascii="Verdana" w:eastAsia="Arial Unicode MS" w:hAnsi="Verdana"/>
                <w:sz w:val="20"/>
                <w:szCs w:val="20"/>
              </w:rPr>
              <w:t>Ar</w:t>
            </w:r>
            <w:r>
              <w:rPr>
                <w:rFonts w:ascii="Verdana" w:eastAsia="Arial Unicode MS" w:hAnsi="Verdana"/>
                <w:sz w:val="20"/>
                <w:szCs w:val="20"/>
              </w:rPr>
              <w:t>ş</w:t>
            </w:r>
            <w:r w:rsidRPr="00AA5750">
              <w:rPr>
                <w:rFonts w:ascii="Verdana" w:eastAsia="Arial Unicode MS" w:hAnsi="Verdana"/>
                <w:sz w:val="20"/>
                <w:szCs w:val="20"/>
              </w:rPr>
              <w:t>.Gör</w:t>
            </w:r>
            <w:proofErr w:type="spellEnd"/>
            <w:r w:rsidRPr="00AA5750">
              <w:rPr>
                <w:rFonts w:ascii="Verdana" w:eastAsia="Arial Unicode MS" w:hAnsi="Verdana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7E54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Yedikule Göğüs Hastalıkları ve Göğüs Cerrahi Eğitim ve Araştırma Hastanesi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3A29FD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1993-1999</w:t>
            </w: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2088A" w:rsidRPr="007223EE" w14:paraId="4F1BFBB0" w14:textId="77777777" w:rsidTr="003B685B">
        <w:trPr>
          <w:cantSplit/>
          <w:trHeight w:val="282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2D295D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Uzman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1ED" w14:textId="77777777" w:rsidR="00F2088A" w:rsidRPr="007223EE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23EE">
              <w:rPr>
                <w:rFonts w:ascii="Verdana" w:hAnsi="Verdana"/>
                <w:sz w:val="20"/>
                <w:szCs w:val="20"/>
              </w:rPr>
              <w:t xml:space="preserve">T.C </w:t>
            </w:r>
            <w:proofErr w:type="gramStart"/>
            <w:r w:rsidRPr="007223EE">
              <w:rPr>
                <w:rFonts w:ascii="Verdana" w:hAnsi="Verdana"/>
                <w:sz w:val="20"/>
                <w:szCs w:val="20"/>
              </w:rPr>
              <w:t>S.B</w:t>
            </w:r>
            <w:proofErr w:type="gramEnd"/>
            <w:r w:rsidRPr="007223EE">
              <w:rPr>
                <w:rFonts w:ascii="Verdana" w:hAnsi="Verdana"/>
                <w:sz w:val="20"/>
                <w:szCs w:val="20"/>
              </w:rPr>
              <w:t xml:space="preserve"> Malatya Devlet Hastanesi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EE7C1B" w14:textId="77777777" w:rsidR="00F2088A" w:rsidRPr="007223EE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7223EE">
              <w:rPr>
                <w:rFonts w:ascii="Verdana" w:hAnsi="Verdana"/>
                <w:sz w:val="20"/>
                <w:szCs w:val="20"/>
              </w:rPr>
              <w:t>1999- 2005</w:t>
            </w:r>
          </w:p>
        </w:tc>
      </w:tr>
      <w:tr w:rsidR="00F2088A" w:rsidRPr="007223EE" w14:paraId="0451FC8B" w14:textId="77777777" w:rsidTr="003B685B">
        <w:trPr>
          <w:cantSplit/>
          <w:trHeight w:val="264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936DA5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>Uzman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2438F" w14:textId="77777777" w:rsidR="00F2088A" w:rsidRPr="007223EE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23EE">
              <w:rPr>
                <w:rFonts w:ascii="Verdana" w:hAnsi="Verdana"/>
                <w:sz w:val="20"/>
                <w:szCs w:val="20"/>
              </w:rPr>
              <w:t>T.C Sağlık Bakanlığı Tedavi hizmetleri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469F16" w14:textId="77777777" w:rsidR="00F2088A" w:rsidRPr="007223EE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223EE">
              <w:rPr>
                <w:rFonts w:ascii="Verdana" w:hAnsi="Verdana"/>
                <w:sz w:val="20"/>
                <w:szCs w:val="20"/>
              </w:rPr>
              <w:t>2005- 2006</w:t>
            </w:r>
          </w:p>
        </w:tc>
      </w:tr>
      <w:tr w:rsidR="00F2088A" w:rsidRPr="0048633B" w14:paraId="683E59A3" w14:textId="77777777" w:rsidTr="003B685B">
        <w:trPr>
          <w:cantSplit/>
          <w:trHeight w:val="1145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520309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Uzman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65B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AA575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T.C. Sağlık Bakanlığı Türkiye Kamu Hastaneleri Kurumu Ankara İli Kamu Hastaneleri Birliği, 2. Bölge Genel Sekreterliği, </w:t>
            </w:r>
            <w:r w:rsidRPr="00AA5750">
              <w:rPr>
                <w:rFonts w:ascii="Verdana" w:hAnsi="Verdana"/>
                <w:sz w:val="20"/>
                <w:szCs w:val="20"/>
              </w:rPr>
              <w:t>Ankara Atatürk Eğitim ve Araştırma Hastanesi</w:t>
            </w:r>
            <w:r>
              <w:rPr>
                <w:rFonts w:ascii="Verdana" w:hAnsi="Verdana"/>
                <w:sz w:val="20"/>
                <w:szCs w:val="20"/>
              </w:rPr>
              <w:t xml:space="preserve"> Göğüs Hastalıkları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A29517" w14:textId="77777777" w:rsidR="00F2088A" w:rsidRPr="0048633B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8633B">
              <w:rPr>
                <w:rFonts w:ascii="Verdana" w:hAnsi="Verdana"/>
                <w:sz w:val="20"/>
                <w:szCs w:val="20"/>
              </w:rPr>
              <w:t>2006- 201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2088A" w:rsidRPr="0048633B" w14:paraId="067EFF37" w14:textId="77777777" w:rsidTr="003B685B">
        <w:trPr>
          <w:cantSplit/>
          <w:trHeight w:val="565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1AA97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Başasistan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DAB" w14:textId="77777777" w:rsidR="00F2088A" w:rsidRPr="00AA5750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T.C. Sağlık Bakanlığı Türkiye Kamu Hastaneleri Kurumu Ankara İli Kamu Hastaneleri Birliği, 2. Bölge Genel Sekreterliği, </w:t>
            </w:r>
            <w:r w:rsidRPr="00AA5750">
              <w:rPr>
                <w:rFonts w:ascii="Verdana" w:hAnsi="Verdana"/>
                <w:sz w:val="20"/>
                <w:szCs w:val="20"/>
              </w:rPr>
              <w:t>Ankara Atatürk Eğitim ve Araştırma Hastanesi</w:t>
            </w:r>
            <w:r>
              <w:rPr>
                <w:rFonts w:ascii="Verdana" w:hAnsi="Verdana"/>
                <w:sz w:val="20"/>
                <w:szCs w:val="20"/>
              </w:rPr>
              <w:t xml:space="preserve"> Göğüs Hastalıkları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1CA8A8" w14:textId="77777777" w:rsidR="00F2088A" w:rsidRPr="0048633B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48633B">
              <w:rPr>
                <w:rFonts w:ascii="Verdana" w:hAnsi="Verdana"/>
                <w:sz w:val="20"/>
                <w:szCs w:val="20"/>
              </w:rPr>
              <w:t>2013- Hal</w:t>
            </w:r>
            <w:r>
              <w:rPr>
                <w:rFonts w:ascii="Verdana" w:hAnsi="Verdana"/>
                <w:sz w:val="20"/>
                <w:szCs w:val="20"/>
              </w:rPr>
              <w:t>en</w:t>
            </w:r>
          </w:p>
        </w:tc>
      </w:tr>
      <w:tr w:rsidR="00F2088A" w:rsidRPr="0048633B" w14:paraId="571B57A3" w14:textId="77777777" w:rsidTr="003B685B">
        <w:trPr>
          <w:cantSplit/>
          <w:trHeight w:val="565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18DB6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lastRenderedPageBreak/>
              <w:t>Doçentlik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9D1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T.C. Sağlık Bakanlığı Türkiye Kamu Hastaneleri Kurumu Ankara İli Kamu Hastaneleri Birliği, 2. Bölge Genel Sekreterliği, </w:t>
            </w:r>
            <w:r w:rsidRPr="00AA5750">
              <w:rPr>
                <w:rFonts w:ascii="Verdana" w:hAnsi="Verdana"/>
                <w:sz w:val="20"/>
                <w:szCs w:val="20"/>
              </w:rPr>
              <w:t>Ankara Atatürk Eğitim ve Araştırma Hastanesi</w:t>
            </w:r>
            <w:r>
              <w:rPr>
                <w:rFonts w:ascii="Verdana" w:hAnsi="Verdana"/>
                <w:sz w:val="20"/>
                <w:szCs w:val="20"/>
              </w:rPr>
              <w:t xml:space="preserve"> Göğüs Hastalıkları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64394" w14:textId="77777777" w:rsidR="00F2088A" w:rsidRPr="0048633B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2015-2016</w:t>
            </w:r>
          </w:p>
        </w:tc>
      </w:tr>
      <w:tr w:rsidR="00F2088A" w14:paraId="012EAB01" w14:textId="77777777" w:rsidTr="003B685B">
        <w:trPr>
          <w:cantSplit/>
          <w:trHeight w:val="565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DDE02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Doçentlik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ACBBD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Atatürk Göğüs Hastalıkları ve Göğüs Cerrahisi Hastanesi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709C4" w14:textId="77777777" w:rsidR="00F2088A" w:rsidRDefault="00F2088A" w:rsidP="003B685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Aralık 2016- halen</w:t>
            </w:r>
          </w:p>
        </w:tc>
      </w:tr>
    </w:tbl>
    <w:p w14:paraId="1B39C2A4" w14:textId="77777777" w:rsidR="00966243" w:rsidRDefault="00966243" w:rsidP="001C0993">
      <w:pPr>
        <w:tabs>
          <w:tab w:val="left" w:pos="5347"/>
        </w:tabs>
      </w:pPr>
    </w:p>
    <w:p w14:paraId="11ECC3C1" w14:textId="77777777" w:rsidR="00966243" w:rsidRPr="008848C9" w:rsidRDefault="00966243" w:rsidP="001C0993">
      <w:pPr>
        <w:tabs>
          <w:tab w:val="left" w:pos="5347"/>
        </w:tabs>
        <w:rPr>
          <w:b/>
          <w:bCs/>
        </w:rPr>
      </w:pPr>
      <w:r w:rsidRPr="008848C9">
        <w:rPr>
          <w:b/>
          <w:bCs/>
        </w:rPr>
        <w:t>YAYINLAR:</w:t>
      </w:r>
    </w:p>
    <w:p w14:paraId="7563F6E8" w14:textId="77777777" w:rsidR="008848C9" w:rsidRPr="00AA5750" w:rsidRDefault="008848C9" w:rsidP="008848C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u w:val="single"/>
        </w:rPr>
      </w:pPr>
      <w:r w:rsidRPr="00AA5750">
        <w:rPr>
          <w:rFonts w:ascii="Verdana" w:hAnsi="Verdana"/>
          <w:b/>
          <w:sz w:val="20"/>
          <w:szCs w:val="20"/>
        </w:rPr>
        <w:t xml:space="preserve">A. </w:t>
      </w:r>
      <w:r w:rsidRPr="00AA5750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Pr="00AA5750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14:paraId="17042269" w14:textId="77777777" w:rsidR="008848C9" w:rsidRPr="00E96625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A1</w:t>
      </w:r>
      <w:r w:rsidRPr="00E96625">
        <w:rPr>
          <w:rFonts w:ascii="Verdana" w:hAnsi="Verdana"/>
          <w:b/>
          <w:sz w:val="20"/>
          <w:szCs w:val="20"/>
        </w:rPr>
        <w:t>.</w:t>
      </w:r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Karalezli</w:t>
      </w:r>
      <w:proofErr w:type="spellEnd"/>
      <w:r w:rsidRPr="00E96625">
        <w:rPr>
          <w:rFonts w:ascii="Verdana" w:hAnsi="Verdana"/>
          <w:sz w:val="20"/>
          <w:szCs w:val="20"/>
        </w:rPr>
        <w:t xml:space="preserve"> A, Parlak ES, </w:t>
      </w:r>
      <w:proofErr w:type="spellStart"/>
      <w:r w:rsidRPr="00E96625">
        <w:rPr>
          <w:rFonts w:ascii="Verdana" w:hAnsi="Verdana"/>
          <w:sz w:val="20"/>
          <w:szCs w:val="20"/>
        </w:rPr>
        <w:t>Kanbay</w:t>
      </w:r>
      <w:proofErr w:type="spellEnd"/>
      <w:r w:rsidRPr="00E96625">
        <w:rPr>
          <w:rFonts w:ascii="Verdana" w:hAnsi="Verdana"/>
          <w:sz w:val="20"/>
          <w:szCs w:val="20"/>
        </w:rPr>
        <w:t xml:space="preserve"> A, </w:t>
      </w:r>
      <w:proofErr w:type="spellStart"/>
      <w:r w:rsidRPr="00E96625">
        <w:rPr>
          <w:rFonts w:ascii="Verdana" w:hAnsi="Verdana"/>
          <w:b/>
          <w:sz w:val="20"/>
          <w:szCs w:val="20"/>
        </w:rPr>
        <w:t>Senturk</w:t>
      </w:r>
      <w:proofErr w:type="spellEnd"/>
      <w:r w:rsidRPr="00E96625">
        <w:rPr>
          <w:rFonts w:ascii="Verdana" w:hAnsi="Verdana"/>
          <w:b/>
          <w:sz w:val="20"/>
          <w:szCs w:val="20"/>
        </w:rPr>
        <w:t xml:space="preserve"> A</w:t>
      </w:r>
      <w:r w:rsidRPr="00E96625">
        <w:rPr>
          <w:rFonts w:ascii="Verdana" w:hAnsi="Verdana"/>
          <w:sz w:val="20"/>
          <w:szCs w:val="20"/>
        </w:rPr>
        <w:t xml:space="preserve">, </w:t>
      </w:r>
      <w:proofErr w:type="spellStart"/>
      <w:r w:rsidRPr="00E96625">
        <w:rPr>
          <w:rFonts w:ascii="Verdana" w:hAnsi="Verdana"/>
          <w:sz w:val="20"/>
          <w:szCs w:val="20"/>
        </w:rPr>
        <w:t>Hasanoglu</w:t>
      </w:r>
      <w:proofErr w:type="spellEnd"/>
      <w:r w:rsidRPr="00E96625">
        <w:rPr>
          <w:rFonts w:ascii="Verdana" w:hAnsi="Verdana"/>
          <w:sz w:val="20"/>
          <w:szCs w:val="20"/>
        </w:rPr>
        <w:t xml:space="preserve"> HC. </w:t>
      </w:r>
      <w:proofErr w:type="spellStart"/>
      <w:r w:rsidRPr="00E96625">
        <w:rPr>
          <w:rFonts w:ascii="Verdana" w:hAnsi="Verdana"/>
          <w:sz w:val="20"/>
          <w:szCs w:val="20"/>
        </w:rPr>
        <w:t>Homocysteine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and</w:t>
      </w:r>
      <w:proofErr w:type="spellEnd"/>
      <w:r w:rsidRPr="00E96625">
        <w:rPr>
          <w:rFonts w:ascii="Verdana" w:hAnsi="Verdana"/>
          <w:sz w:val="20"/>
          <w:szCs w:val="20"/>
        </w:rPr>
        <w:t xml:space="preserve"> serum-</w:t>
      </w:r>
      <w:proofErr w:type="spellStart"/>
      <w:r w:rsidRPr="00E96625">
        <w:rPr>
          <w:rFonts w:ascii="Verdana" w:hAnsi="Verdana"/>
          <w:sz w:val="20"/>
          <w:szCs w:val="20"/>
        </w:rPr>
        <w:t>lipid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levels</w:t>
      </w:r>
      <w:proofErr w:type="spellEnd"/>
      <w:r w:rsidRPr="00E96625">
        <w:rPr>
          <w:rFonts w:ascii="Verdana" w:hAnsi="Verdana"/>
          <w:sz w:val="20"/>
          <w:szCs w:val="20"/>
        </w:rPr>
        <w:t xml:space="preserve"> in </w:t>
      </w:r>
      <w:proofErr w:type="spellStart"/>
      <w:r w:rsidRPr="00E96625">
        <w:rPr>
          <w:rFonts w:ascii="Verdana" w:hAnsi="Verdana"/>
          <w:sz w:val="20"/>
          <w:szCs w:val="20"/>
        </w:rPr>
        <w:t>pulmonary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embolism</w:t>
      </w:r>
      <w:proofErr w:type="spellEnd"/>
      <w:r w:rsidRPr="00E96625">
        <w:rPr>
          <w:rFonts w:ascii="Verdana" w:hAnsi="Verdana"/>
          <w:sz w:val="20"/>
          <w:szCs w:val="20"/>
        </w:rPr>
        <w:t xml:space="preserve">. </w:t>
      </w:r>
      <w:proofErr w:type="spellStart"/>
      <w:r w:rsidRPr="00E96625">
        <w:rPr>
          <w:rFonts w:ascii="Verdana" w:hAnsi="Verdana"/>
          <w:sz w:val="20"/>
          <w:szCs w:val="20"/>
        </w:rPr>
        <w:t>Clin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Appl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Thromb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Hemost</w:t>
      </w:r>
      <w:proofErr w:type="spellEnd"/>
      <w:r w:rsidRPr="00E96625">
        <w:rPr>
          <w:rFonts w:ascii="Verdana" w:hAnsi="Verdana"/>
          <w:sz w:val="20"/>
          <w:szCs w:val="20"/>
        </w:rPr>
        <w:t>. 2011</w:t>
      </w:r>
      <w:r>
        <w:rPr>
          <w:rFonts w:ascii="Verdana" w:hAnsi="Verdana"/>
          <w:sz w:val="20"/>
          <w:szCs w:val="20"/>
        </w:rPr>
        <w:t>;17(6):</w:t>
      </w:r>
      <w:r w:rsidRPr="00E96625">
        <w:rPr>
          <w:rFonts w:ascii="Verdana" w:hAnsi="Verdana"/>
          <w:sz w:val="20"/>
          <w:szCs w:val="20"/>
        </w:rPr>
        <w:t xml:space="preserve">186-9. </w:t>
      </w:r>
      <w:r w:rsidRPr="00E96625">
        <w:rPr>
          <w:rFonts w:ascii="Verdana" w:hAnsi="Verdana"/>
          <w:b/>
          <w:sz w:val="20"/>
          <w:szCs w:val="20"/>
        </w:rPr>
        <w:t>(SCI-</w:t>
      </w:r>
      <w:proofErr w:type="spellStart"/>
      <w:r w:rsidRPr="00E96625">
        <w:rPr>
          <w:rFonts w:ascii="Verdana" w:hAnsi="Verdana"/>
          <w:b/>
          <w:sz w:val="20"/>
          <w:szCs w:val="20"/>
        </w:rPr>
        <w:t>expanded</w:t>
      </w:r>
      <w:proofErr w:type="spellEnd"/>
      <w:r w:rsidRPr="00E96625">
        <w:rPr>
          <w:rFonts w:ascii="Verdana" w:hAnsi="Verdana"/>
          <w:b/>
          <w:sz w:val="20"/>
          <w:szCs w:val="20"/>
        </w:rPr>
        <w:t>)</w:t>
      </w:r>
    </w:p>
    <w:p w14:paraId="14A8E100" w14:textId="77777777" w:rsidR="008848C9" w:rsidRPr="00E96625" w:rsidRDefault="008848C9" w:rsidP="0088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E96625">
        <w:rPr>
          <w:rFonts w:ascii="Verdana" w:hAnsi="Verdana"/>
          <w:b/>
          <w:sz w:val="20"/>
          <w:szCs w:val="20"/>
        </w:rPr>
        <w:t xml:space="preserve">A2. </w:t>
      </w:r>
      <w:proofErr w:type="spellStart"/>
      <w:r w:rsidRPr="00E96625">
        <w:rPr>
          <w:rFonts w:ascii="Verdana" w:hAnsi="Verdana"/>
          <w:sz w:val="20"/>
          <w:szCs w:val="20"/>
        </w:rPr>
        <w:t>Babaoglu</w:t>
      </w:r>
      <w:proofErr w:type="spellEnd"/>
      <w:r w:rsidRPr="00E96625">
        <w:rPr>
          <w:rFonts w:ascii="Verdana" w:hAnsi="Verdana"/>
          <w:sz w:val="20"/>
          <w:szCs w:val="20"/>
        </w:rPr>
        <w:t xml:space="preserve"> E, </w:t>
      </w:r>
      <w:proofErr w:type="spellStart"/>
      <w:r w:rsidRPr="00E96625">
        <w:rPr>
          <w:rFonts w:ascii="Verdana" w:hAnsi="Verdana"/>
          <w:sz w:val="20"/>
          <w:szCs w:val="20"/>
        </w:rPr>
        <w:t>Hasanoglu</w:t>
      </w:r>
      <w:proofErr w:type="spellEnd"/>
      <w:r w:rsidRPr="00E96625">
        <w:rPr>
          <w:rFonts w:ascii="Verdana" w:hAnsi="Verdana"/>
          <w:sz w:val="20"/>
          <w:szCs w:val="20"/>
        </w:rPr>
        <w:t xml:space="preserve"> HC, </w:t>
      </w:r>
      <w:proofErr w:type="spellStart"/>
      <w:r w:rsidRPr="00E96625">
        <w:rPr>
          <w:rFonts w:ascii="Verdana" w:hAnsi="Verdana"/>
          <w:b/>
          <w:sz w:val="20"/>
          <w:szCs w:val="20"/>
        </w:rPr>
        <w:t>Senturk</w:t>
      </w:r>
      <w:proofErr w:type="spellEnd"/>
      <w:r w:rsidRPr="00E96625">
        <w:rPr>
          <w:rFonts w:ascii="Verdana" w:hAnsi="Verdana"/>
          <w:b/>
          <w:sz w:val="20"/>
          <w:szCs w:val="20"/>
        </w:rPr>
        <w:t xml:space="preserve"> A</w:t>
      </w:r>
      <w:r w:rsidRPr="00E96625">
        <w:rPr>
          <w:rFonts w:ascii="Verdana" w:hAnsi="Verdana"/>
          <w:sz w:val="20"/>
          <w:szCs w:val="20"/>
        </w:rPr>
        <w:t xml:space="preserve">, </w:t>
      </w:r>
      <w:proofErr w:type="spellStart"/>
      <w:r w:rsidRPr="00E96625">
        <w:rPr>
          <w:rFonts w:ascii="Verdana" w:hAnsi="Verdana"/>
          <w:sz w:val="20"/>
          <w:szCs w:val="20"/>
        </w:rPr>
        <w:t>Karalezli</w:t>
      </w:r>
      <w:proofErr w:type="spellEnd"/>
      <w:r w:rsidRPr="00E96625">
        <w:rPr>
          <w:rFonts w:ascii="Verdana" w:hAnsi="Verdana"/>
          <w:sz w:val="20"/>
          <w:szCs w:val="20"/>
        </w:rPr>
        <w:t xml:space="preserve"> A, </w:t>
      </w:r>
      <w:proofErr w:type="spellStart"/>
      <w:r w:rsidRPr="00E96625">
        <w:rPr>
          <w:rFonts w:ascii="Verdana" w:hAnsi="Verdana"/>
          <w:sz w:val="20"/>
          <w:szCs w:val="20"/>
        </w:rPr>
        <w:t>Kilic</w:t>
      </w:r>
      <w:proofErr w:type="spellEnd"/>
      <w:r w:rsidRPr="00E96625">
        <w:rPr>
          <w:rFonts w:ascii="Verdana" w:hAnsi="Verdana"/>
          <w:sz w:val="20"/>
          <w:szCs w:val="20"/>
        </w:rPr>
        <w:t xml:space="preserve"> H, </w:t>
      </w:r>
      <w:proofErr w:type="spellStart"/>
      <w:r w:rsidRPr="00E96625">
        <w:rPr>
          <w:rFonts w:ascii="Verdana" w:hAnsi="Verdana"/>
          <w:sz w:val="20"/>
          <w:szCs w:val="20"/>
        </w:rPr>
        <w:t>Aykun</w:t>
      </w:r>
      <w:proofErr w:type="spellEnd"/>
      <w:r w:rsidRPr="00E96625">
        <w:rPr>
          <w:rFonts w:ascii="Verdana" w:hAnsi="Verdana"/>
          <w:sz w:val="20"/>
          <w:szCs w:val="20"/>
        </w:rPr>
        <w:t xml:space="preserve"> G, </w:t>
      </w:r>
      <w:proofErr w:type="spellStart"/>
      <w:r w:rsidRPr="00E96625">
        <w:rPr>
          <w:rFonts w:ascii="Verdana" w:hAnsi="Verdana"/>
          <w:sz w:val="20"/>
          <w:szCs w:val="20"/>
        </w:rPr>
        <w:t>Oztuna</w:t>
      </w:r>
      <w:proofErr w:type="spellEnd"/>
      <w:r w:rsidRPr="00E96625">
        <w:rPr>
          <w:rFonts w:ascii="Verdana" w:hAnsi="Verdana"/>
          <w:sz w:val="20"/>
          <w:szCs w:val="20"/>
        </w:rPr>
        <w:t xml:space="preserve"> D. </w:t>
      </w:r>
      <w:proofErr w:type="spellStart"/>
      <w:r w:rsidRPr="00E96625">
        <w:rPr>
          <w:rFonts w:ascii="Verdana" w:hAnsi="Verdana"/>
          <w:sz w:val="20"/>
          <w:szCs w:val="20"/>
        </w:rPr>
        <w:t>Importance</w:t>
      </w:r>
      <w:proofErr w:type="spellEnd"/>
      <w:r w:rsidRPr="00E96625">
        <w:rPr>
          <w:rFonts w:ascii="Verdana" w:hAnsi="Verdana"/>
          <w:sz w:val="20"/>
          <w:szCs w:val="20"/>
        </w:rPr>
        <w:t xml:space="preserve"> of </w:t>
      </w:r>
      <w:proofErr w:type="spellStart"/>
      <w:r w:rsidRPr="00E96625">
        <w:rPr>
          <w:rFonts w:ascii="Verdana" w:hAnsi="Verdana"/>
          <w:sz w:val="20"/>
          <w:szCs w:val="20"/>
        </w:rPr>
        <w:t>biomarkers</w:t>
      </w:r>
      <w:proofErr w:type="spellEnd"/>
      <w:r w:rsidRPr="00E96625">
        <w:rPr>
          <w:rFonts w:ascii="Verdana" w:hAnsi="Verdana"/>
          <w:sz w:val="20"/>
          <w:szCs w:val="20"/>
        </w:rPr>
        <w:t xml:space="preserve"> in risk </w:t>
      </w:r>
      <w:proofErr w:type="spellStart"/>
      <w:r w:rsidRPr="00E96625">
        <w:rPr>
          <w:rFonts w:ascii="Verdana" w:hAnsi="Verdana"/>
          <w:sz w:val="20"/>
          <w:szCs w:val="20"/>
        </w:rPr>
        <w:t>stratification</w:t>
      </w:r>
      <w:proofErr w:type="spellEnd"/>
      <w:r w:rsidRPr="00E96625">
        <w:rPr>
          <w:rFonts w:ascii="Verdana" w:hAnsi="Verdana"/>
          <w:sz w:val="20"/>
          <w:szCs w:val="20"/>
        </w:rPr>
        <w:t xml:space="preserve"> of </w:t>
      </w:r>
      <w:proofErr w:type="spellStart"/>
      <w:r w:rsidRPr="00E96625">
        <w:rPr>
          <w:rFonts w:ascii="Verdana" w:hAnsi="Verdana"/>
          <w:sz w:val="20"/>
          <w:szCs w:val="20"/>
        </w:rPr>
        <w:t>pulmonary</w:t>
      </w:r>
      <w:proofErr w:type="spellEnd"/>
      <w:r w:rsidRPr="00E96625">
        <w:rPr>
          <w:rFonts w:ascii="Verdana" w:hAnsi="Verdana"/>
          <w:sz w:val="20"/>
          <w:szCs w:val="20"/>
        </w:rPr>
        <w:t xml:space="preserve"> </w:t>
      </w:r>
      <w:proofErr w:type="spellStart"/>
      <w:r w:rsidRPr="00E96625">
        <w:rPr>
          <w:rFonts w:ascii="Verdana" w:hAnsi="Verdana"/>
          <w:sz w:val="20"/>
          <w:szCs w:val="20"/>
        </w:rPr>
        <w:t>thromboembolismmpat</w:t>
      </w:r>
      <w:r>
        <w:rPr>
          <w:rFonts w:ascii="Verdana" w:hAnsi="Verdana"/>
          <w:sz w:val="20"/>
          <w:szCs w:val="20"/>
        </w:rPr>
        <w:t>ients</w:t>
      </w:r>
      <w:proofErr w:type="spellEnd"/>
      <w:r>
        <w:rPr>
          <w:rFonts w:ascii="Verdana" w:hAnsi="Verdana"/>
          <w:sz w:val="20"/>
          <w:szCs w:val="20"/>
        </w:rPr>
        <w:t xml:space="preserve">. J </w:t>
      </w:r>
      <w:proofErr w:type="spellStart"/>
      <w:r>
        <w:rPr>
          <w:rFonts w:ascii="Verdana" w:hAnsi="Verdana"/>
          <w:sz w:val="20"/>
          <w:szCs w:val="20"/>
        </w:rPr>
        <w:t>Investig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</w:t>
      </w:r>
      <w:proofErr w:type="spellEnd"/>
      <w:r>
        <w:rPr>
          <w:rFonts w:ascii="Verdana" w:hAnsi="Verdana"/>
          <w:sz w:val="20"/>
          <w:szCs w:val="20"/>
        </w:rPr>
        <w:t>. 2014</w:t>
      </w:r>
      <w:r w:rsidRPr="00E96625">
        <w:rPr>
          <w:rFonts w:ascii="Verdana" w:hAnsi="Verdana"/>
          <w:sz w:val="20"/>
          <w:szCs w:val="20"/>
        </w:rPr>
        <w:t>;62(2):328-31</w:t>
      </w:r>
      <w:r w:rsidRPr="00E96625">
        <w:rPr>
          <w:rFonts w:ascii="Verdana" w:hAnsi="Verdana"/>
          <w:b/>
          <w:sz w:val="20"/>
          <w:szCs w:val="20"/>
        </w:rPr>
        <w:t xml:space="preserve"> (SCI)</w:t>
      </w:r>
    </w:p>
    <w:p w14:paraId="2DCC8216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A3</w:t>
      </w:r>
      <w:r w:rsidRPr="00AA5750">
        <w:rPr>
          <w:rFonts w:ascii="Verdana" w:hAnsi="Verdana"/>
          <w:b/>
          <w:sz w:val="20"/>
          <w:szCs w:val="20"/>
        </w:rPr>
        <w:t>.</w:t>
      </w:r>
      <w:r w:rsidRPr="00AA5750">
        <w:rPr>
          <w:rFonts w:ascii="Verdana" w:hAnsi="Verdana"/>
          <w:sz w:val="20"/>
          <w:szCs w:val="20"/>
        </w:rPr>
        <w:t xml:space="preserve"> </w:t>
      </w:r>
      <w:r w:rsidRPr="00E96625">
        <w:rPr>
          <w:rFonts w:ascii="Verdana" w:hAnsi="Verdana"/>
          <w:b/>
          <w:sz w:val="20"/>
          <w:szCs w:val="20"/>
        </w:rPr>
        <w:t>Şentürk</w:t>
      </w:r>
      <w:r>
        <w:rPr>
          <w:rFonts w:ascii="Verdana" w:hAnsi="Verdana"/>
          <w:b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E96625">
        <w:rPr>
          <w:rFonts w:ascii="Verdana" w:hAnsi="Verdana"/>
          <w:sz w:val="20"/>
          <w:szCs w:val="20"/>
        </w:rPr>
        <w:t>Argüder</w:t>
      </w:r>
      <w:proofErr w:type="spellEnd"/>
      <w:r>
        <w:rPr>
          <w:rFonts w:ascii="Verdana" w:hAnsi="Verdana"/>
          <w:sz w:val="20"/>
          <w:szCs w:val="20"/>
        </w:rPr>
        <w:t xml:space="preserve"> E</w:t>
      </w:r>
      <w:r w:rsidRPr="00E9662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750">
        <w:rPr>
          <w:rFonts w:ascii="Verdana" w:hAnsi="Verdana"/>
          <w:sz w:val="20"/>
          <w:szCs w:val="20"/>
        </w:rPr>
        <w:t>Babaoğlu</w:t>
      </w:r>
      <w:r>
        <w:rPr>
          <w:rFonts w:ascii="Verdana" w:hAnsi="Verdana"/>
          <w:sz w:val="20"/>
          <w:szCs w:val="20"/>
        </w:rPr>
        <w:t xml:space="preserve"> E, </w:t>
      </w:r>
      <w:proofErr w:type="spellStart"/>
      <w:r w:rsidRPr="00AA5750">
        <w:rPr>
          <w:rFonts w:ascii="Verdana" w:hAnsi="Verdana"/>
          <w:sz w:val="20"/>
          <w:szCs w:val="20"/>
        </w:rPr>
        <w:t>Hezer</w:t>
      </w:r>
      <w:proofErr w:type="spellEnd"/>
      <w:r>
        <w:rPr>
          <w:rFonts w:ascii="Verdana" w:hAnsi="Verdana"/>
          <w:sz w:val="20"/>
          <w:szCs w:val="20"/>
        </w:rPr>
        <w:t xml:space="preserve"> H, </w:t>
      </w:r>
      <w:proofErr w:type="spellStart"/>
      <w:r w:rsidRPr="00AA5750">
        <w:rPr>
          <w:rFonts w:ascii="Verdana" w:hAnsi="Verdana"/>
          <w:sz w:val="20"/>
          <w:szCs w:val="20"/>
        </w:rPr>
        <w:t>Hasanoğlu</w:t>
      </w:r>
      <w:proofErr w:type="spellEnd"/>
      <w:r>
        <w:rPr>
          <w:rFonts w:ascii="Verdana" w:hAnsi="Verdana"/>
          <w:sz w:val="20"/>
          <w:szCs w:val="20"/>
        </w:rPr>
        <w:t xml:space="preserve"> H.C.</w:t>
      </w:r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Diagnostic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AA5750">
        <w:rPr>
          <w:rFonts w:ascii="Verdana" w:hAnsi="Verdana"/>
          <w:sz w:val="20"/>
          <w:szCs w:val="20"/>
        </w:rPr>
        <w:t>maging</w:t>
      </w:r>
      <w:proofErr w:type="spellEnd"/>
      <w:r w:rsidRPr="00AA5750">
        <w:rPr>
          <w:rFonts w:ascii="Verdana" w:hAnsi="Verdana"/>
          <w:sz w:val="20"/>
          <w:szCs w:val="20"/>
        </w:rPr>
        <w:t xml:space="preserve"> of </w:t>
      </w:r>
      <w:proofErr w:type="spellStart"/>
      <w:r w:rsidRPr="00AA5750">
        <w:rPr>
          <w:rFonts w:ascii="Verdana" w:hAnsi="Verdana"/>
          <w:sz w:val="20"/>
          <w:szCs w:val="20"/>
        </w:rPr>
        <w:t>pulmonary</w:t>
      </w:r>
      <w:proofErr w:type="spellEnd"/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embolism</w:t>
      </w:r>
      <w:proofErr w:type="spellEnd"/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using</w:t>
      </w:r>
      <w:proofErr w:type="spellEnd"/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endobronchial</w:t>
      </w:r>
      <w:proofErr w:type="spellEnd"/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ult</w:t>
      </w:r>
      <w:r>
        <w:rPr>
          <w:rFonts w:ascii="Verdana" w:hAnsi="Verdana"/>
          <w:sz w:val="20"/>
          <w:szCs w:val="20"/>
        </w:rPr>
        <w:t>rasound</w:t>
      </w:r>
      <w:proofErr w:type="spellEnd"/>
      <w:r w:rsidRPr="00AA5750">
        <w:rPr>
          <w:rFonts w:ascii="Verdana" w:hAnsi="Verdana"/>
          <w:sz w:val="20"/>
          <w:szCs w:val="20"/>
        </w:rPr>
        <w:t xml:space="preserve">. </w:t>
      </w:r>
      <w:proofErr w:type="spellStart"/>
      <w:r w:rsidRPr="00AA5750">
        <w:rPr>
          <w:rFonts w:ascii="Verdana" w:hAnsi="Verdana"/>
          <w:sz w:val="20"/>
          <w:szCs w:val="20"/>
        </w:rPr>
        <w:t>Arch</w:t>
      </w:r>
      <w:r>
        <w:rPr>
          <w:rFonts w:ascii="Verdana" w:hAnsi="Verdana"/>
          <w:sz w:val="20"/>
          <w:szCs w:val="20"/>
        </w:rPr>
        <w:t>ivos</w:t>
      </w:r>
      <w:proofErr w:type="spellEnd"/>
      <w:r>
        <w:rPr>
          <w:rFonts w:ascii="Verdana" w:hAnsi="Verdana"/>
          <w:sz w:val="20"/>
          <w:szCs w:val="20"/>
        </w:rPr>
        <w:t xml:space="preserve"> de</w:t>
      </w:r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Bronconeumol</w:t>
      </w:r>
      <w:r>
        <w:rPr>
          <w:rFonts w:ascii="Verdana" w:hAnsi="Verdana"/>
          <w:sz w:val="20"/>
          <w:szCs w:val="20"/>
        </w:rPr>
        <w:t>ogia</w:t>
      </w:r>
      <w:proofErr w:type="spellEnd"/>
      <w:r w:rsidRPr="00AA5750">
        <w:rPr>
          <w:rFonts w:ascii="Verdana" w:hAnsi="Verdana"/>
          <w:sz w:val="20"/>
          <w:szCs w:val="20"/>
        </w:rPr>
        <w:t>. 2013;49</w:t>
      </w:r>
      <w:r>
        <w:rPr>
          <w:rFonts w:ascii="Verdana" w:hAnsi="Verdana"/>
          <w:sz w:val="20"/>
          <w:szCs w:val="20"/>
        </w:rPr>
        <w:t>(6)</w:t>
      </w:r>
      <w:r w:rsidRPr="00AA5750">
        <w:rPr>
          <w:rFonts w:ascii="Verdana" w:hAnsi="Verdana"/>
          <w:sz w:val="20"/>
          <w:szCs w:val="20"/>
        </w:rPr>
        <w:t>:268-</w:t>
      </w:r>
      <w:r>
        <w:rPr>
          <w:rFonts w:ascii="Verdana" w:hAnsi="Verdana"/>
          <w:sz w:val="20"/>
          <w:szCs w:val="20"/>
        </w:rPr>
        <w:t>271</w:t>
      </w:r>
      <w:r w:rsidRPr="00AA5750">
        <w:rPr>
          <w:rFonts w:ascii="Verdana" w:hAnsi="Verdana"/>
          <w:sz w:val="20"/>
          <w:szCs w:val="20"/>
        </w:rPr>
        <w:t xml:space="preserve"> </w:t>
      </w:r>
      <w:r w:rsidRPr="00AA5750">
        <w:rPr>
          <w:rFonts w:ascii="Verdana" w:hAnsi="Verdana"/>
          <w:b/>
          <w:sz w:val="20"/>
          <w:szCs w:val="20"/>
        </w:rPr>
        <w:t>(SCI-</w:t>
      </w:r>
      <w:proofErr w:type="spellStart"/>
      <w:r w:rsidRPr="00AA5750">
        <w:rPr>
          <w:rFonts w:ascii="Verdana" w:hAnsi="Verdana"/>
          <w:b/>
          <w:sz w:val="20"/>
          <w:szCs w:val="20"/>
        </w:rPr>
        <w:t>expanded</w:t>
      </w:r>
      <w:proofErr w:type="spellEnd"/>
      <w:r w:rsidRPr="00AA5750">
        <w:rPr>
          <w:rFonts w:ascii="Verdana" w:hAnsi="Verdana"/>
          <w:b/>
          <w:sz w:val="20"/>
          <w:szCs w:val="20"/>
        </w:rPr>
        <w:t>)</w:t>
      </w:r>
      <w:r w:rsidRPr="00AA5750">
        <w:rPr>
          <w:rFonts w:ascii="Verdana" w:hAnsi="Verdana"/>
          <w:sz w:val="20"/>
          <w:szCs w:val="20"/>
        </w:rPr>
        <w:t xml:space="preserve"> </w:t>
      </w:r>
    </w:p>
    <w:p w14:paraId="19A74B9A" w14:textId="77777777" w:rsidR="008848C9" w:rsidRPr="00154DE6" w:rsidRDefault="008848C9" w:rsidP="008848C9">
      <w:pPr>
        <w:pStyle w:val="HTMLncedenBiimlendirilmi"/>
        <w:spacing w:line="480" w:lineRule="auto"/>
        <w:jc w:val="both"/>
        <w:rPr>
          <w:rFonts w:ascii="Verdana" w:hAnsi="Verdana"/>
          <w:b/>
        </w:rPr>
      </w:pPr>
      <w:r w:rsidRPr="00154DE6">
        <w:rPr>
          <w:rFonts w:ascii="Verdana" w:hAnsi="Verdana"/>
          <w:b/>
        </w:rPr>
        <w:t xml:space="preserve">A4. </w:t>
      </w:r>
      <w:r w:rsidRPr="00154DE6">
        <w:rPr>
          <w:rFonts w:ascii="Verdana" w:hAnsi="Verdana"/>
        </w:rPr>
        <w:t>S</w:t>
      </w:r>
      <w:r>
        <w:rPr>
          <w:rFonts w:ascii="Verdana" w:hAnsi="Verdana"/>
          <w:lang w:val="tr-TR"/>
        </w:rPr>
        <w:t>.</w:t>
      </w:r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Ozsu</w:t>
      </w:r>
      <w:proofErr w:type="spellEnd"/>
      <w:r>
        <w:rPr>
          <w:rFonts w:ascii="Verdana" w:hAnsi="Verdana"/>
          <w:lang w:val="tr-TR"/>
        </w:rPr>
        <w:t xml:space="preserve"> S</w:t>
      </w:r>
      <w:r w:rsidRPr="00154DE6">
        <w:rPr>
          <w:rFonts w:ascii="Verdana" w:hAnsi="Verdana"/>
        </w:rPr>
        <w:t>, T</w:t>
      </w:r>
      <w:r>
        <w:rPr>
          <w:rFonts w:ascii="Verdana" w:hAnsi="Verdana"/>
          <w:lang w:val="tr-TR"/>
        </w:rPr>
        <w:t>.</w:t>
      </w:r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Ozlu</w:t>
      </w:r>
      <w:proofErr w:type="spellEnd"/>
      <w:r>
        <w:rPr>
          <w:rFonts w:ascii="Verdana" w:hAnsi="Verdana"/>
          <w:lang w:val="tr-TR"/>
        </w:rPr>
        <w:t xml:space="preserve"> T</w:t>
      </w:r>
      <w:r w:rsidRPr="00154DE6">
        <w:rPr>
          <w:rFonts w:ascii="Verdana" w:hAnsi="Verdana"/>
        </w:rPr>
        <w:t xml:space="preserve">, </w:t>
      </w:r>
      <w:r w:rsidRPr="00154DE6">
        <w:rPr>
          <w:rFonts w:ascii="Verdana" w:hAnsi="Verdana"/>
          <w:b/>
        </w:rPr>
        <w:t>A</w:t>
      </w:r>
      <w:r>
        <w:rPr>
          <w:rFonts w:ascii="Verdana" w:hAnsi="Verdana"/>
          <w:b/>
          <w:lang w:val="tr-TR"/>
        </w:rPr>
        <w:t>.</w:t>
      </w:r>
      <w:r w:rsidRPr="00154DE6">
        <w:rPr>
          <w:rFonts w:ascii="Verdana" w:hAnsi="Verdana"/>
          <w:b/>
        </w:rPr>
        <w:t xml:space="preserve"> </w:t>
      </w:r>
      <w:proofErr w:type="spellStart"/>
      <w:r w:rsidRPr="00154DE6">
        <w:rPr>
          <w:rFonts w:ascii="Verdana" w:hAnsi="Verdana"/>
          <w:b/>
        </w:rPr>
        <w:t>Sentürk</w:t>
      </w:r>
      <w:proofErr w:type="spellEnd"/>
      <w:r>
        <w:rPr>
          <w:rFonts w:ascii="Verdana" w:hAnsi="Verdana"/>
          <w:b/>
          <w:lang w:val="tr-TR"/>
        </w:rPr>
        <w:t xml:space="preserve"> A</w:t>
      </w:r>
      <w:r w:rsidRPr="00154DE6">
        <w:rPr>
          <w:rFonts w:ascii="Verdana" w:hAnsi="Verdana"/>
        </w:rPr>
        <w:t>, Uçar</w:t>
      </w:r>
      <w:r>
        <w:rPr>
          <w:rFonts w:ascii="Verdana" w:hAnsi="Verdana"/>
          <w:lang w:val="tr-TR"/>
        </w:rPr>
        <w:t xml:space="preserve"> EY</w:t>
      </w:r>
      <w:r w:rsidRPr="00154DE6">
        <w:rPr>
          <w:rFonts w:ascii="Verdana" w:hAnsi="Verdana"/>
        </w:rPr>
        <w:t>, Kırkıl</w:t>
      </w:r>
      <w:r>
        <w:rPr>
          <w:rFonts w:ascii="Verdana" w:hAnsi="Verdana"/>
          <w:lang w:val="tr-TR"/>
        </w:rPr>
        <w:t xml:space="preserve"> G</w:t>
      </w:r>
      <w:r w:rsidRPr="00154DE6">
        <w:rPr>
          <w:rFonts w:ascii="Verdana" w:hAnsi="Verdana"/>
        </w:rPr>
        <w:t>, Kadıoğlu</w:t>
      </w:r>
      <w:r>
        <w:rPr>
          <w:rFonts w:ascii="Verdana" w:hAnsi="Verdana"/>
          <w:lang w:val="tr-TR"/>
        </w:rPr>
        <w:t xml:space="preserve"> EE</w:t>
      </w:r>
      <w:r w:rsidRPr="00154DE6">
        <w:rPr>
          <w:rFonts w:ascii="Verdana" w:hAnsi="Verdana"/>
        </w:rPr>
        <w:t>, Altınsoy</w:t>
      </w:r>
      <w:r>
        <w:rPr>
          <w:rFonts w:ascii="Verdana" w:hAnsi="Verdana"/>
          <w:lang w:val="tr-TR"/>
        </w:rPr>
        <w:t xml:space="preserve"> B</w:t>
      </w:r>
      <w:r w:rsidRPr="00154DE6">
        <w:rPr>
          <w:rFonts w:ascii="Verdana" w:hAnsi="Verdana"/>
        </w:rPr>
        <w:t>, Saylan</w:t>
      </w:r>
      <w:r>
        <w:rPr>
          <w:rFonts w:ascii="Verdana" w:hAnsi="Verdana"/>
          <w:lang w:val="tr-TR"/>
        </w:rPr>
        <w:t xml:space="preserve"> B</w:t>
      </w:r>
      <w:r w:rsidRPr="00154DE6">
        <w:rPr>
          <w:rFonts w:ascii="Verdana" w:hAnsi="Verdana"/>
        </w:rPr>
        <w:t>, Selimoğlu</w:t>
      </w:r>
      <w:r>
        <w:rPr>
          <w:rFonts w:ascii="Verdana" w:hAnsi="Verdana"/>
          <w:lang w:val="tr-TR"/>
        </w:rPr>
        <w:t xml:space="preserve"> HS</w:t>
      </w:r>
      <w:r w:rsidRPr="00154DE6">
        <w:rPr>
          <w:rFonts w:ascii="Verdana" w:hAnsi="Verdana"/>
        </w:rPr>
        <w:t xml:space="preserve">, </w:t>
      </w:r>
      <w:proofErr w:type="spellStart"/>
      <w:r w:rsidRPr="00154DE6">
        <w:rPr>
          <w:rFonts w:ascii="Verdana" w:hAnsi="Verdana"/>
        </w:rPr>
        <w:t>Dabak</w:t>
      </w:r>
      <w:proofErr w:type="spellEnd"/>
      <w:r>
        <w:rPr>
          <w:rFonts w:ascii="Verdana" w:hAnsi="Verdana"/>
          <w:lang w:val="tr-TR"/>
        </w:rPr>
        <w:t xml:space="preserve"> G</w:t>
      </w:r>
      <w:r w:rsidRPr="00154DE6">
        <w:rPr>
          <w:rFonts w:ascii="Verdana" w:hAnsi="Verdana"/>
        </w:rPr>
        <w:t>, Tuta</w:t>
      </w:r>
      <w:r>
        <w:rPr>
          <w:rFonts w:ascii="Verdana" w:hAnsi="Verdana"/>
          <w:lang w:val="tr-TR"/>
        </w:rPr>
        <w:t xml:space="preserve"> N</w:t>
      </w:r>
      <w:r w:rsidRPr="00154DE6">
        <w:rPr>
          <w:rFonts w:ascii="Verdana" w:hAnsi="Verdana"/>
        </w:rPr>
        <w:t>, Uysal</w:t>
      </w:r>
      <w:r>
        <w:rPr>
          <w:rFonts w:ascii="Verdana" w:hAnsi="Verdana"/>
          <w:lang w:val="tr-TR"/>
        </w:rPr>
        <w:t xml:space="preserve"> A</w:t>
      </w:r>
      <w:r w:rsidRPr="00154DE6">
        <w:rPr>
          <w:rFonts w:ascii="Verdana" w:hAnsi="Verdana"/>
        </w:rPr>
        <w:t xml:space="preserve">; TUPEG </w:t>
      </w:r>
      <w:proofErr w:type="spellStart"/>
      <w:r w:rsidRPr="00154DE6">
        <w:rPr>
          <w:rFonts w:ascii="Verdana" w:hAnsi="Verdana"/>
        </w:rPr>
        <w:t>Study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Investigators</w:t>
      </w:r>
      <w:proofErr w:type="spellEnd"/>
      <w:r w:rsidRPr="00154DE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54DE6">
        <w:rPr>
          <w:rFonts w:ascii="Verdana" w:hAnsi="Verdana"/>
        </w:rPr>
        <w:t xml:space="preserve">Combination </w:t>
      </w:r>
      <w:proofErr w:type="spellStart"/>
      <w:r w:rsidRPr="00154DE6">
        <w:rPr>
          <w:rFonts w:ascii="Verdana" w:hAnsi="Verdana"/>
        </w:rPr>
        <w:t>and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comparison</w:t>
      </w:r>
      <w:proofErr w:type="spellEnd"/>
      <w:r w:rsidRPr="00154DE6">
        <w:rPr>
          <w:rFonts w:ascii="Verdana" w:hAnsi="Verdana"/>
        </w:rPr>
        <w:t xml:space="preserve"> of </w:t>
      </w:r>
      <w:proofErr w:type="spellStart"/>
      <w:r w:rsidRPr="00154DE6">
        <w:rPr>
          <w:rFonts w:ascii="Verdana" w:hAnsi="Verdana"/>
        </w:rPr>
        <w:t>two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models</w:t>
      </w:r>
      <w:proofErr w:type="spellEnd"/>
      <w:r w:rsidRPr="00154DE6">
        <w:rPr>
          <w:rFonts w:ascii="Verdana" w:hAnsi="Verdana"/>
        </w:rPr>
        <w:t xml:space="preserve"> in </w:t>
      </w:r>
      <w:proofErr w:type="spellStart"/>
      <w:r w:rsidRPr="00154DE6">
        <w:rPr>
          <w:rFonts w:ascii="Verdana" w:hAnsi="Verdana"/>
        </w:rPr>
        <w:t>prognosis</w:t>
      </w:r>
      <w:proofErr w:type="spellEnd"/>
      <w:r w:rsidRPr="00154DE6">
        <w:rPr>
          <w:rFonts w:ascii="Verdana" w:hAnsi="Verdana"/>
        </w:rPr>
        <w:t xml:space="preserve"> of </w:t>
      </w:r>
      <w:proofErr w:type="spellStart"/>
      <w:r w:rsidRPr="00154DE6">
        <w:rPr>
          <w:rFonts w:ascii="Verdana" w:hAnsi="Verdana"/>
        </w:rPr>
        <w:t>pulmonary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embolism</w:t>
      </w:r>
      <w:proofErr w:type="spellEnd"/>
      <w:r w:rsidRPr="00154DE6">
        <w:rPr>
          <w:rFonts w:ascii="Verdana" w:hAnsi="Verdana"/>
        </w:rPr>
        <w:t xml:space="preserve">: </w:t>
      </w:r>
      <w:proofErr w:type="spellStart"/>
      <w:r w:rsidRPr="00154DE6">
        <w:rPr>
          <w:rFonts w:ascii="Verdana" w:hAnsi="Verdana"/>
        </w:rPr>
        <w:t>Results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from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TUrkey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Pulmonary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Embolism</w:t>
      </w:r>
      <w:proofErr w:type="spellEnd"/>
      <w:r w:rsidRPr="00154DE6">
        <w:rPr>
          <w:rFonts w:ascii="Verdana" w:hAnsi="Verdana"/>
        </w:rPr>
        <w:t xml:space="preserve"> </w:t>
      </w:r>
      <w:proofErr w:type="spellStart"/>
      <w:r w:rsidRPr="00154DE6">
        <w:rPr>
          <w:rFonts w:ascii="Verdana" w:hAnsi="Verdana"/>
        </w:rPr>
        <w:t>Group</w:t>
      </w:r>
      <w:proofErr w:type="spellEnd"/>
      <w:r w:rsidRPr="00154DE6">
        <w:rPr>
          <w:rFonts w:ascii="Verdana" w:hAnsi="Verdana"/>
        </w:rPr>
        <w:t xml:space="preserve"> (TUPEG) </w:t>
      </w:r>
      <w:proofErr w:type="spellStart"/>
      <w:r w:rsidRPr="00154DE6">
        <w:rPr>
          <w:rFonts w:ascii="Verdana" w:hAnsi="Verdana"/>
        </w:rPr>
        <w:t>study</w:t>
      </w:r>
      <w:proofErr w:type="spellEnd"/>
      <w:r w:rsidRPr="00154DE6">
        <w:rPr>
          <w:rFonts w:ascii="Verdana" w:hAnsi="Verdana"/>
        </w:rPr>
        <w:t xml:space="preserve">. </w:t>
      </w:r>
      <w:proofErr w:type="spellStart"/>
      <w:r w:rsidRPr="004A0152">
        <w:rPr>
          <w:rFonts w:ascii="Verdana" w:hAnsi="Verdana"/>
        </w:rPr>
        <w:t>Thrombosis</w:t>
      </w:r>
      <w:proofErr w:type="spellEnd"/>
      <w:r w:rsidRPr="004A0152">
        <w:rPr>
          <w:rFonts w:ascii="Verdana" w:hAnsi="Verdana"/>
        </w:rPr>
        <w:t xml:space="preserve"> </w:t>
      </w:r>
      <w:proofErr w:type="spellStart"/>
      <w:r w:rsidRPr="004A0152">
        <w:rPr>
          <w:rFonts w:ascii="Verdana" w:hAnsi="Verdana"/>
        </w:rPr>
        <w:t>Research</w:t>
      </w:r>
      <w:proofErr w:type="spellEnd"/>
      <w:r w:rsidRPr="004A0152">
        <w:rPr>
          <w:rFonts w:ascii="Verdana" w:hAnsi="Verdana"/>
        </w:rPr>
        <w:t xml:space="preserve"> 2014</w:t>
      </w:r>
      <w:r>
        <w:rPr>
          <w:rFonts w:ascii="Verdana" w:hAnsi="Verdana"/>
          <w:lang w:val="tr-TR"/>
        </w:rPr>
        <w:t>;</w:t>
      </w:r>
      <w:r>
        <w:rPr>
          <w:rFonts w:ascii="Verdana" w:hAnsi="Verdana"/>
        </w:rPr>
        <w:t>133</w:t>
      </w:r>
      <w:r w:rsidRPr="004A0152">
        <w:rPr>
          <w:rFonts w:ascii="Verdana" w:hAnsi="Verdana"/>
        </w:rPr>
        <w:t>(</w:t>
      </w:r>
      <w:r>
        <w:rPr>
          <w:rFonts w:ascii="Verdana" w:hAnsi="Verdana"/>
          <w:lang w:val="tr-TR"/>
        </w:rPr>
        <w:t>6</w:t>
      </w:r>
      <w:r w:rsidRPr="004A0152">
        <w:rPr>
          <w:rFonts w:ascii="Verdana" w:hAnsi="Verdana"/>
        </w:rPr>
        <w:t>)</w:t>
      </w:r>
      <w:r>
        <w:rPr>
          <w:rFonts w:ascii="Verdana" w:hAnsi="Verdana"/>
          <w:lang w:val="tr-TR"/>
        </w:rPr>
        <w:t>:</w:t>
      </w:r>
      <w:r w:rsidRPr="004A0152">
        <w:rPr>
          <w:rFonts w:ascii="Verdana" w:hAnsi="Verdana"/>
        </w:rPr>
        <w:t>1006–1010</w:t>
      </w:r>
      <w:r>
        <w:rPr>
          <w:rFonts w:ascii="Verdana" w:hAnsi="Verdana"/>
        </w:rPr>
        <w:t xml:space="preserve"> </w:t>
      </w:r>
      <w:r w:rsidRPr="00FF4D83">
        <w:rPr>
          <w:rFonts w:ascii="Verdana" w:hAnsi="Verdana"/>
          <w:b/>
          <w:lang w:eastAsia="tr-TR"/>
        </w:rPr>
        <w:t>(SCI)</w:t>
      </w:r>
      <w:r>
        <w:rPr>
          <w:rFonts w:ascii="Verdana" w:hAnsi="Verdana"/>
          <w:b/>
          <w:lang w:eastAsia="tr-TR"/>
        </w:rPr>
        <w:t xml:space="preserve"> </w:t>
      </w:r>
      <w:r>
        <w:rPr>
          <w:rFonts w:ascii="Verdana" w:hAnsi="Verdana"/>
        </w:rPr>
        <w:t xml:space="preserve"> </w:t>
      </w:r>
    </w:p>
    <w:p w14:paraId="420C22F8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A5</w:t>
      </w:r>
      <w:r w:rsidRPr="00AA5750">
        <w:rPr>
          <w:rFonts w:ascii="Verdana" w:hAnsi="Verdana"/>
          <w:b/>
          <w:sz w:val="20"/>
          <w:szCs w:val="20"/>
        </w:rPr>
        <w:t>.</w:t>
      </w:r>
      <w:r w:rsidRPr="00AA5750">
        <w:rPr>
          <w:rFonts w:ascii="Verdana" w:hAnsi="Verdana"/>
          <w:sz w:val="20"/>
          <w:szCs w:val="20"/>
        </w:rPr>
        <w:t xml:space="preserve"> </w:t>
      </w:r>
      <w:r w:rsidRPr="00894A27">
        <w:rPr>
          <w:rFonts w:ascii="Verdana" w:hAnsi="Verdana"/>
          <w:sz w:val="20"/>
          <w:szCs w:val="20"/>
        </w:rPr>
        <w:t xml:space="preserve">H.C. </w:t>
      </w:r>
      <w:proofErr w:type="spellStart"/>
      <w:r w:rsidRPr="00894A27">
        <w:rPr>
          <w:rFonts w:ascii="Verdana" w:hAnsi="Verdana"/>
          <w:sz w:val="20"/>
          <w:szCs w:val="20"/>
        </w:rPr>
        <w:t>Hasanoğlu</w:t>
      </w:r>
      <w:proofErr w:type="spellEnd"/>
      <w:r w:rsidRPr="00894A27">
        <w:rPr>
          <w:rFonts w:ascii="Verdana" w:hAnsi="Verdana"/>
          <w:sz w:val="20"/>
          <w:szCs w:val="20"/>
        </w:rPr>
        <w:t xml:space="preserve">, H. </w:t>
      </w:r>
      <w:proofErr w:type="spellStart"/>
      <w:r w:rsidRPr="00894A27">
        <w:rPr>
          <w:rFonts w:ascii="Verdana" w:hAnsi="Verdana"/>
          <w:sz w:val="20"/>
          <w:szCs w:val="20"/>
        </w:rPr>
        <w:t>Hezer</w:t>
      </w:r>
      <w:proofErr w:type="spellEnd"/>
      <w:r w:rsidRPr="00894A27">
        <w:rPr>
          <w:rFonts w:ascii="Verdana" w:hAnsi="Verdana"/>
          <w:sz w:val="20"/>
          <w:szCs w:val="20"/>
        </w:rPr>
        <w:t xml:space="preserve">, A. </w:t>
      </w:r>
      <w:proofErr w:type="spellStart"/>
      <w:r w:rsidRPr="00894A27">
        <w:rPr>
          <w:rFonts w:ascii="Verdana" w:hAnsi="Verdana"/>
          <w:sz w:val="20"/>
          <w:szCs w:val="20"/>
        </w:rPr>
        <w:t>Karalezli</w:t>
      </w:r>
      <w:proofErr w:type="spellEnd"/>
      <w:r w:rsidRPr="00894A27">
        <w:rPr>
          <w:rFonts w:ascii="Verdana" w:hAnsi="Verdana"/>
          <w:sz w:val="20"/>
          <w:szCs w:val="20"/>
        </w:rPr>
        <w:t xml:space="preserve">, </w:t>
      </w:r>
      <w:r w:rsidRPr="00E96625">
        <w:rPr>
          <w:rFonts w:ascii="Verdana" w:hAnsi="Verdana"/>
          <w:sz w:val="20"/>
          <w:szCs w:val="20"/>
        </w:rPr>
        <w:t xml:space="preserve">E. </w:t>
      </w:r>
      <w:proofErr w:type="spellStart"/>
      <w:r w:rsidRPr="00E96625">
        <w:rPr>
          <w:rFonts w:ascii="Verdana" w:hAnsi="Verdana"/>
          <w:sz w:val="20"/>
          <w:szCs w:val="20"/>
        </w:rPr>
        <w:t>Argüder</w:t>
      </w:r>
      <w:proofErr w:type="spellEnd"/>
      <w:r w:rsidRPr="00E96625">
        <w:rPr>
          <w:rFonts w:ascii="Verdana" w:hAnsi="Verdana"/>
          <w:sz w:val="20"/>
          <w:szCs w:val="20"/>
        </w:rPr>
        <w:t>,</w:t>
      </w:r>
      <w:r w:rsidRPr="00894A27">
        <w:rPr>
          <w:rFonts w:ascii="Verdana" w:hAnsi="Verdana"/>
          <w:b/>
          <w:sz w:val="20"/>
          <w:szCs w:val="20"/>
        </w:rPr>
        <w:t xml:space="preserve"> </w:t>
      </w:r>
      <w:r w:rsidRPr="00894A27">
        <w:rPr>
          <w:rFonts w:ascii="Verdana" w:hAnsi="Verdana"/>
          <w:sz w:val="20"/>
          <w:szCs w:val="20"/>
        </w:rPr>
        <w:t>H.</w:t>
      </w:r>
      <w:r w:rsidRPr="00894A27">
        <w:rPr>
          <w:rFonts w:ascii="Verdana" w:hAnsi="Verdana"/>
          <w:b/>
          <w:sz w:val="20"/>
          <w:szCs w:val="20"/>
        </w:rPr>
        <w:t xml:space="preserve"> </w:t>
      </w:r>
      <w:r w:rsidRPr="00894A27">
        <w:rPr>
          <w:rFonts w:ascii="Verdana" w:hAnsi="Verdana"/>
          <w:sz w:val="20"/>
          <w:szCs w:val="20"/>
        </w:rPr>
        <w:t xml:space="preserve">Kılıç, </w:t>
      </w:r>
      <w:r w:rsidRPr="00E96625">
        <w:rPr>
          <w:rFonts w:ascii="Verdana" w:hAnsi="Verdana"/>
          <w:b/>
          <w:sz w:val="20"/>
          <w:szCs w:val="20"/>
        </w:rPr>
        <w:t>A. Şentürk</w:t>
      </w:r>
      <w:r w:rsidRPr="00894A27">
        <w:rPr>
          <w:rFonts w:ascii="Verdana" w:hAnsi="Verdana"/>
          <w:sz w:val="20"/>
          <w:szCs w:val="20"/>
        </w:rPr>
        <w:t xml:space="preserve">, M. Er, A.N. Soytürk. </w:t>
      </w:r>
      <w:proofErr w:type="spellStart"/>
      <w:r w:rsidRPr="00894A27">
        <w:rPr>
          <w:rFonts w:ascii="Verdana" w:hAnsi="Verdana"/>
          <w:sz w:val="20"/>
          <w:szCs w:val="20"/>
        </w:rPr>
        <w:t>Half-dose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recombinant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tissue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plasminogen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activator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treatment</w:t>
      </w:r>
      <w:proofErr w:type="spellEnd"/>
      <w:r w:rsidRPr="00894A27">
        <w:rPr>
          <w:rFonts w:ascii="Verdana" w:hAnsi="Verdana"/>
          <w:sz w:val="20"/>
          <w:szCs w:val="20"/>
        </w:rPr>
        <w:t xml:space="preserve"> in </w:t>
      </w:r>
      <w:proofErr w:type="spellStart"/>
      <w:r w:rsidRPr="00894A27">
        <w:rPr>
          <w:rFonts w:ascii="Verdana" w:hAnsi="Verdana"/>
          <w:sz w:val="20"/>
          <w:szCs w:val="20"/>
        </w:rPr>
        <w:t>venous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thromboembolism</w:t>
      </w:r>
      <w:proofErr w:type="spellEnd"/>
      <w:r w:rsidRPr="00894A27">
        <w:rPr>
          <w:rFonts w:ascii="Verdana" w:hAnsi="Verdana"/>
          <w:sz w:val="20"/>
          <w:szCs w:val="20"/>
        </w:rPr>
        <w:t xml:space="preserve">. </w:t>
      </w:r>
      <w:proofErr w:type="spellStart"/>
      <w:r w:rsidRPr="00894A27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ournal</w:t>
      </w:r>
      <w:proofErr w:type="spellEnd"/>
      <w:r>
        <w:rPr>
          <w:rFonts w:ascii="Verdana" w:hAnsi="Verdana"/>
          <w:sz w:val="20"/>
          <w:szCs w:val="20"/>
        </w:rPr>
        <w:t xml:space="preserve"> of</w:t>
      </w:r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Investig</w:t>
      </w:r>
      <w:r>
        <w:rPr>
          <w:rFonts w:ascii="Verdana" w:hAnsi="Verdana"/>
          <w:sz w:val="20"/>
          <w:szCs w:val="20"/>
        </w:rPr>
        <w:t>ative</w:t>
      </w:r>
      <w:proofErr w:type="spellEnd"/>
      <w:r w:rsidRPr="00894A27">
        <w:rPr>
          <w:rFonts w:ascii="Verdana" w:hAnsi="Verdana"/>
          <w:sz w:val="20"/>
          <w:szCs w:val="20"/>
        </w:rPr>
        <w:t xml:space="preserve"> </w:t>
      </w:r>
      <w:proofErr w:type="spellStart"/>
      <w:r w:rsidRPr="00894A27">
        <w:rPr>
          <w:rFonts w:ascii="Verdana" w:hAnsi="Verdana"/>
          <w:sz w:val="20"/>
          <w:szCs w:val="20"/>
        </w:rPr>
        <w:t>Med</w:t>
      </w:r>
      <w:r>
        <w:rPr>
          <w:rFonts w:ascii="Verdana" w:hAnsi="Verdana"/>
          <w:sz w:val="20"/>
          <w:szCs w:val="20"/>
        </w:rPr>
        <w:t>icine</w:t>
      </w:r>
      <w:proofErr w:type="spellEnd"/>
      <w:r>
        <w:rPr>
          <w:rFonts w:ascii="Verdana" w:hAnsi="Verdana"/>
          <w:sz w:val="20"/>
          <w:szCs w:val="20"/>
        </w:rPr>
        <w:t xml:space="preserve">. 2014;62(1):71-77 </w:t>
      </w:r>
      <w:r w:rsidRPr="00FF4D83">
        <w:rPr>
          <w:rFonts w:ascii="Verdana" w:hAnsi="Verdana"/>
          <w:b/>
          <w:sz w:val="20"/>
          <w:szCs w:val="20"/>
        </w:rPr>
        <w:t>(SCI)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6A65DA2" w14:textId="77777777" w:rsidR="008848C9" w:rsidRDefault="008848C9" w:rsidP="008848C9">
      <w:pPr>
        <w:spacing w:before="100" w:after="10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proofErr w:type="spellStart"/>
      <w:r>
        <w:rPr>
          <w:rFonts w:ascii="Verdana" w:hAnsi="Verdana"/>
          <w:b/>
          <w:sz w:val="20"/>
          <w:szCs w:val="20"/>
        </w:rPr>
        <w:t>Senturk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ED09CD">
        <w:rPr>
          <w:rFonts w:ascii="Verdana" w:hAnsi="Verdana"/>
          <w:b/>
          <w:sz w:val="20"/>
          <w:szCs w:val="20"/>
        </w:rPr>
        <w:t>A</w:t>
      </w:r>
      <w:r w:rsidRPr="00ED09CD">
        <w:rPr>
          <w:rFonts w:ascii="Verdana" w:hAnsi="Verdana"/>
          <w:sz w:val="20"/>
          <w:szCs w:val="20"/>
        </w:rPr>
        <w:t>,</w:t>
      </w:r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A224D">
        <w:rPr>
          <w:rFonts w:ascii="Verdana" w:hAnsi="Verdana"/>
          <w:sz w:val="20"/>
          <w:szCs w:val="20"/>
        </w:rPr>
        <w:t>Kilic</w:t>
      </w:r>
      <w:proofErr w:type="spellEnd"/>
      <w:r w:rsidRPr="006A224D">
        <w:rPr>
          <w:rFonts w:ascii="Verdana" w:hAnsi="Verdana"/>
          <w:sz w:val="20"/>
          <w:szCs w:val="20"/>
        </w:rPr>
        <w:t xml:space="preserve"> H,</w:t>
      </w:r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Hezer</w:t>
      </w:r>
      <w:proofErr w:type="spellEnd"/>
      <w:r>
        <w:rPr>
          <w:rFonts w:ascii="Verdana" w:hAnsi="Verdana"/>
          <w:sz w:val="20"/>
          <w:szCs w:val="20"/>
        </w:rPr>
        <w:t xml:space="preserve"> H,</w:t>
      </w:r>
      <w:r w:rsidRPr="00ED0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Karaduman </w:t>
      </w:r>
      <w:proofErr w:type="spellStart"/>
      <w:r>
        <w:rPr>
          <w:rFonts w:ascii="Verdana" w:hAnsi="Verdana"/>
          <w:sz w:val="20"/>
          <w:szCs w:val="20"/>
        </w:rPr>
        <w:t>Yalcin</w:t>
      </w:r>
      <w:proofErr w:type="spellEnd"/>
      <w:r>
        <w:rPr>
          <w:rFonts w:ascii="Verdana" w:hAnsi="Verdana"/>
          <w:sz w:val="20"/>
          <w:szCs w:val="20"/>
        </w:rPr>
        <w:t xml:space="preserve"> F,</w:t>
      </w:r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Hasanoglu</w:t>
      </w:r>
      <w:proofErr w:type="spellEnd"/>
      <w:r>
        <w:rPr>
          <w:rFonts w:ascii="Verdana" w:hAnsi="Verdana"/>
          <w:sz w:val="20"/>
          <w:szCs w:val="20"/>
        </w:rPr>
        <w:t xml:space="preserve"> HC. </w:t>
      </w:r>
      <w:proofErr w:type="spellStart"/>
      <w:r w:rsidRPr="00641D47">
        <w:rPr>
          <w:rFonts w:ascii="Verdana" w:hAnsi="Verdana"/>
          <w:sz w:val="20"/>
          <w:szCs w:val="20"/>
        </w:rPr>
        <w:t>Endobronchial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Ultrasound-Guided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Transbronchial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Needle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Biopsy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for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the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Diagnosis</w:t>
      </w:r>
      <w:proofErr w:type="spellEnd"/>
      <w:r w:rsidRPr="00641D47">
        <w:rPr>
          <w:rFonts w:ascii="Verdana" w:hAnsi="Verdana"/>
          <w:sz w:val="20"/>
          <w:szCs w:val="20"/>
        </w:rPr>
        <w:t xml:space="preserve"> of </w:t>
      </w:r>
      <w:proofErr w:type="spellStart"/>
      <w:r w:rsidRPr="00641D47">
        <w:rPr>
          <w:rFonts w:ascii="Verdana" w:hAnsi="Verdana"/>
          <w:sz w:val="20"/>
          <w:szCs w:val="20"/>
        </w:rPr>
        <w:t>Mediastinal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Lymphadenopathy</w:t>
      </w:r>
      <w:proofErr w:type="spellEnd"/>
      <w:r w:rsidRPr="00641D47">
        <w:rPr>
          <w:rFonts w:ascii="Verdana" w:hAnsi="Verdana"/>
          <w:sz w:val="20"/>
          <w:szCs w:val="20"/>
        </w:rPr>
        <w:t xml:space="preserve"> in </w:t>
      </w:r>
      <w:proofErr w:type="spellStart"/>
      <w:r w:rsidRPr="00641D47">
        <w:rPr>
          <w:rFonts w:ascii="Verdana" w:hAnsi="Verdana"/>
          <w:sz w:val="20"/>
          <w:szCs w:val="20"/>
        </w:rPr>
        <w:t>Patients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with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Extrathoracic</w:t>
      </w:r>
      <w:proofErr w:type="spellEnd"/>
      <w:r w:rsidRPr="00641D47">
        <w:rPr>
          <w:rFonts w:ascii="Verdana" w:hAnsi="Verdana"/>
          <w:sz w:val="20"/>
          <w:szCs w:val="20"/>
        </w:rPr>
        <w:t xml:space="preserve"> </w:t>
      </w:r>
      <w:proofErr w:type="spellStart"/>
      <w:r w:rsidRPr="00641D47">
        <w:rPr>
          <w:rFonts w:ascii="Verdana" w:hAnsi="Verdana"/>
          <w:sz w:val="20"/>
          <w:szCs w:val="20"/>
        </w:rPr>
        <w:t>Malignancies</w:t>
      </w:r>
      <w:proofErr w:type="spellEnd"/>
      <w:r>
        <w:t xml:space="preserve"> </w:t>
      </w:r>
      <w:proofErr w:type="spellStart"/>
      <w:r w:rsidRPr="002115FB">
        <w:rPr>
          <w:rFonts w:ascii="Verdana" w:hAnsi="Verdana"/>
          <w:sz w:val="20"/>
          <w:szCs w:val="20"/>
        </w:rPr>
        <w:t>Turk</w:t>
      </w:r>
      <w:proofErr w:type="spellEnd"/>
      <w:r w:rsidRPr="002115FB">
        <w:rPr>
          <w:rFonts w:ascii="Verdana" w:hAnsi="Verdana"/>
          <w:sz w:val="20"/>
          <w:szCs w:val="20"/>
        </w:rPr>
        <w:t xml:space="preserve"> J </w:t>
      </w:r>
      <w:proofErr w:type="spellStart"/>
      <w:r w:rsidRPr="002115FB">
        <w:rPr>
          <w:rFonts w:ascii="Verdana" w:hAnsi="Verdana"/>
          <w:sz w:val="20"/>
          <w:szCs w:val="20"/>
        </w:rPr>
        <w:t>Med</w:t>
      </w:r>
      <w:proofErr w:type="spellEnd"/>
      <w:r w:rsidRPr="002115FB">
        <w:rPr>
          <w:rFonts w:ascii="Verdana" w:hAnsi="Verdana"/>
          <w:sz w:val="20"/>
          <w:szCs w:val="20"/>
        </w:rPr>
        <w:t xml:space="preserve"> </w:t>
      </w:r>
      <w:proofErr w:type="spellStart"/>
      <w:r w:rsidRPr="002115FB">
        <w:rPr>
          <w:rFonts w:ascii="Verdana" w:hAnsi="Verdana"/>
          <w:sz w:val="20"/>
          <w:szCs w:val="20"/>
        </w:rPr>
        <w:t>Sci</w:t>
      </w:r>
      <w:proofErr w:type="spellEnd"/>
      <w:r>
        <w:rPr>
          <w:rFonts w:ascii="Verdana" w:hAnsi="Verdana"/>
          <w:sz w:val="20"/>
          <w:szCs w:val="20"/>
        </w:rPr>
        <w:t xml:space="preserve"> 2014;</w:t>
      </w:r>
      <w:r w:rsidRPr="002115FB">
        <w:rPr>
          <w:rFonts w:ascii="Verdana" w:hAnsi="Verdana"/>
          <w:sz w:val="20"/>
          <w:szCs w:val="20"/>
        </w:rPr>
        <w:t xml:space="preserve"> 44</w:t>
      </w:r>
      <w:r>
        <w:rPr>
          <w:rFonts w:ascii="Verdana" w:hAnsi="Verdana"/>
          <w:sz w:val="20"/>
          <w:szCs w:val="20"/>
        </w:rPr>
        <w:t>(6)</w:t>
      </w:r>
      <w:r w:rsidRPr="002115F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989-995</w:t>
      </w:r>
      <w:r w:rsidRPr="009A68B8">
        <w:rPr>
          <w:rFonts w:ascii="Verdana" w:hAnsi="Verdana"/>
          <w:b/>
          <w:sz w:val="20"/>
          <w:szCs w:val="20"/>
        </w:rPr>
        <w:t xml:space="preserve"> </w:t>
      </w:r>
      <w:r w:rsidRPr="00AA5750">
        <w:rPr>
          <w:rFonts w:ascii="Verdana" w:hAnsi="Verdana"/>
          <w:b/>
          <w:sz w:val="20"/>
          <w:szCs w:val="20"/>
        </w:rPr>
        <w:t>(SCI-</w:t>
      </w:r>
      <w:proofErr w:type="spellStart"/>
      <w:r w:rsidRPr="00AA5750">
        <w:rPr>
          <w:rFonts w:ascii="Verdana" w:hAnsi="Verdana"/>
          <w:b/>
          <w:sz w:val="20"/>
          <w:szCs w:val="20"/>
        </w:rPr>
        <w:t>expanded</w:t>
      </w:r>
      <w:proofErr w:type="spellEnd"/>
      <w:r w:rsidRPr="00AA5750">
        <w:rPr>
          <w:rFonts w:ascii="Verdana" w:hAnsi="Verdana"/>
          <w:b/>
          <w:sz w:val="20"/>
          <w:szCs w:val="20"/>
        </w:rPr>
        <w:t>)</w:t>
      </w:r>
      <w:r w:rsidRPr="00AA5750">
        <w:rPr>
          <w:rFonts w:ascii="Verdana" w:hAnsi="Verdana"/>
          <w:sz w:val="20"/>
          <w:szCs w:val="20"/>
        </w:rPr>
        <w:t xml:space="preserve"> </w:t>
      </w:r>
      <w:r w:rsidRPr="00ED09CD">
        <w:rPr>
          <w:rFonts w:ascii="Verdana" w:hAnsi="Verdana"/>
          <w:sz w:val="20"/>
          <w:szCs w:val="20"/>
        </w:rPr>
        <w:t xml:space="preserve"> </w:t>
      </w:r>
    </w:p>
    <w:p w14:paraId="1762EC04" w14:textId="77777777" w:rsidR="008848C9" w:rsidRPr="008D2498" w:rsidRDefault="008848C9" w:rsidP="008848C9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A7</w:t>
      </w:r>
      <w:r w:rsidRPr="00CB42E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2115FB">
        <w:rPr>
          <w:rFonts w:ascii="Verdana" w:hAnsi="Verdana"/>
          <w:b/>
          <w:sz w:val="20"/>
          <w:szCs w:val="20"/>
        </w:rPr>
        <w:t>Senturk</w:t>
      </w:r>
      <w:proofErr w:type="spellEnd"/>
      <w:r w:rsidRPr="002115FB">
        <w:rPr>
          <w:rFonts w:ascii="Verdana" w:hAnsi="Verdana"/>
          <w:b/>
          <w:sz w:val="20"/>
          <w:szCs w:val="20"/>
        </w:rPr>
        <w:t xml:space="preserve"> A,</w:t>
      </w:r>
      <w:r w:rsidRPr="008D2498">
        <w:rPr>
          <w:rFonts w:ascii="Verdana" w:hAnsi="Verdana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/>
          <w:sz w:val="20"/>
          <w:szCs w:val="20"/>
        </w:rPr>
        <w:t>Arguder</w:t>
      </w:r>
      <w:proofErr w:type="spellEnd"/>
      <w:r w:rsidRPr="008D2498">
        <w:rPr>
          <w:rFonts w:ascii="Verdana" w:hAnsi="Verdana"/>
          <w:sz w:val="20"/>
          <w:szCs w:val="20"/>
        </w:rPr>
        <w:t xml:space="preserve"> E, </w:t>
      </w:r>
      <w:proofErr w:type="spellStart"/>
      <w:r w:rsidRPr="008D2498">
        <w:rPr>
          <w:rFonts w:ascii="Verdana" w:hAnsi="Verdana"/>
          <w:sz w:val="20"/>
          <w:szCs w:val="20"/>
        </w:rPr>
        <w:t>Hezer</w:t>
      </w:r>
      <w:proofErr w:type="spellEnd"/>
      <w:r w:rsidRPr="008D2498">
        <w:rPr>
          <w:rFonts w:ascii="Verdana" w:hAnsi="Verdana"/>
          <w:sz w:val="20"/>
          <w:szCs w:val="20"/>
        </w:rPr>
        <w:t xml:space="preserve"> H, </w:t>
      </w:r>
      <w:proofErr w:type="spellStart"/>
      <w:r w:rsidRPr="008D2498">
        <w:rPr>
          <w:rFonts w:ascii="Verdana" w:hAnsi="Verdana"/>
          <w:sz w:val="20"/>
          <w:szCs w:val="20"/>
        </w:rPr>
        <w:t>Babaoglu</w:t>
      </w:r>
      <w:proofErr w:type="spellEnd"/>
      <w:r w:rsidRPr="008D2498">
        <w:rPr>
          <w:rFonts w:ascii="Verdana" w:hAnsi="Verdana"/>
          <w:sz w:val="20"/>
          <w:szCs w:val="20"/>
        </w:rPr>
        <w:t xml:space="preserve"> E, </w:t>
      </w:r>
      <w:proofErr w:type="spellStart"/>
      <w:r w:rsidRPr="008D2498">
        <w:rPr>
          <w:rFonts w:ascii="Verdana" w:hAnsi="Verdana"/>
          <w:sz w:val="20"/>
          <w:szCs w:val="20"/>
        </w:rPr>
        <w:t>Kilic</w:t>
      </w:r>
      <w:proofErr w:type="spellEnd"/>
      <w:r w:rsidRPr="008D2498">
        <w:rPr>
          <w:rFonts w:ascii="Verdana" w:hAnsi="Verdana"/>
          <w:sz w:val="20"/>
          <w:szCs w:val="20"/>
        </w:rPr>
        <w:t xml:space="preserve"> H, </w:t>
      </w:r>
      <w:proofErr w:type="spellStart"/>
      <w:r w:rsidRPr="008D2498">
        <w:rPr>
          <w:rFonts w:ascii="Verdana" w:hAnsi="Verdana"/>
          <w:sz w:val="20"/>
          <w:szCs w:val="20"/>
        </w:rPr>
        <w:t>Hasanoglu</w:t>
      </w:r>
      <w:proofErr w:type="spellEnd"/>
      <w:r w:rsidRPr="008D2498">
        <w:rPr>
          <w:rFonts w:ascii="Verdana" w:hAnsi="Verdana"/>
          <w:sz w:val="20"/>
          <w:szCs w:val="20"/>
        </w:rPr>
        <w:t xml:space="preserve"> HC. </w:t>
      </w:r>
      <w:r w:rsidRPr="008D24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Rapid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diagnosis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of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mediastinal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tuberculosis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with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PCR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evaluation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of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aspirated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material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taken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by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Endobronchial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Ultrasound-Guided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Transbronchial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Needle</w:t>
      </w:r>
      <w:proofErr w:type="spellEnd"/>
      <w:r w:rsidRPr="008D2498">
        <w:rPr>
          <w:rFonts w:ascii="Verdana" w:hAnsi="Verdana" w:cs="ArialUnicodeMS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 w:cs="ArialUnicodeMS"/>
          <w:sz w:val="20"/>
          <w:szCs w:val="20"/>
        </w:rPr>
        <w:t>Aspiration</w:t>
      </w:r>
      <w:proofErr w:type="spellEnd"/>
      <w:r w:rsidRPr="008D2498">
        <w:rPr>
          <w:rFonts w:ascii="Verdana" w:hAnsi="Verdana" w:cs="ArialUnicodeMS"/>
          <w:sz w:val="20"/>
          <w:szCs w:val="20"/>
        </w:rPr>
        <w:t>.</w:t>
      </w:r>
      <w:r w:rsidRPr="008D2498">
        <w:rPr>
          <w:rFonts w:ascii="Verdana" w:hAnsi="Verdana"/>
          <w:sz w:val="20"/>
          <w:szCs w:val="20"/>
        </w:rPr>
        <w:t xml:space="preserve"> J </w:t>
      </w:r>
      <w:proofErr w:type="spellStart"/>
      <w:r w:rsidRPr="008D2498">
        <w:rPr>
          <w:rFonts w:ascii="Verdana" w:hAnsi="Verdana"/>
          <w:sz w:val="20"/>
          <w:szCs w:val="20"/>
        </w:rPr>
        <w:t>Investig</w:t>
      </w:r>
      <w:proofErr w:type="spellEnd"/>
      <w:r w:rsidRPr="008D2498">
        <w:rPr>
          <w:rFonts w:ascii="Verdana" w:hAnsi="Verdana"/>
          <w:sz w:val="20"/>
          <w:szCs w:val="20"/>
        </w:rPr>
        <w:t xml:space="preserve"> </w:t>
      </w:r>
      <w:proofErr w:type="spellStart"/>
      <w:r w:rsidRPr="008D2498">
        <w:rPr>
          <w:rFonts w:ascii="Verdana" w:hAnsi="Verdana"/>
          <w:sz w:val="20"/>
          <w:szCs w:val="20"/>
        </w:rPr>
        <w:t>Med</w:t>
      </w:r>
      <w:proofErr w:type="spellEnd"/>
      <w:r w:rsidRPr="008D2498">
        <w:rPr>
          <w:rFonts w:ascii="Verdana" w:hAnsi="Verdana"/>
          <w:sz w:val="20"/>
          <w:szCs w:val="20"/>
        </w:rPr>
        <w:t xml:space="preserve"> </w:t>
      </w:r>
      <w:proofErr w:type="gramStart"/>
      <w:r w:rsidRPr="008D2498">
        <w:rPr>
          <w:rFonts w:ascii="Verdana" w:hAnsi="Verdana"/>
          <w:sz w:val="20"/>
          <w:szCs w:val="20"/>
        </w:rPr>
        <w:t>2014;62:885</w:t>
      </w:r>
      <w:proofErr w:type="gramEnd"/>
      <w:r w:rsidRPr="008D2498">
        <w:rPr>
          <w:rFonts w:ascii="Verdana" w:hAnsi="Verdana"/>
          <w:sz w:val="20"/>
          <w:szCs w:val="20"/>
        </w:rPr>
        <w:t>-889</w:t>
      </w:r>
      <w:r>
        <w:rPr>
          <w:rFonts w:ascii="Verdana" w:hAnsi="Verdana"/>
          <w:sz w:val="20"/>
          <w:szCs w:val="20"/>
        </w:rPr>
        <w:t xml:space="preserve"> </w:t>
      </w:r>
      <w:r w:rsidRPr="00FF4D83">
        <w:rPr>
          <w:rFonts w:ascii="Verdana" w:hAnsi="Verdana"/>
          <w:b/>
          <w:sz w:val="20"/>
          <w:szCs w:val="20"/>
        </w:rPr>
        <w:t>(SCI)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</w:rPr>
        <w:t xml:space="preserve"> </w:t>
      </w:r>
    </w:p>
    <w:p w14:paraId="490518F7" w14:textId="77777777" w:rsidR="008848C9" w:rsidRPr="00107797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val="tr-TR" w:eastAsia="tr-TR"/>
        </w:rPr>
      </w:pPr>
      <w:r w:rsidRPr="00107797">
        <w:rPr>
          <w:rFonts w:ascii="Verdana" w:hAnsi="Verdana"/>
          <w:b/>
        </w:rPr>
        <w:t>A8.</w:t>
      </w:r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/>
        </w:rPr>
        <w:t>Senturk</w:t>
      </w:r>
      <w:proofErr w:type="spellEnd"/>
      <w:r w:rsidRPr="00107797">
        <w:rPr>
          <w:rFonts w:ascii="Verdana" w:hAnsi="Verdana"/>
          <w:b/>
        </w:rPr>
        <w:t xml:space="preserve"> A</w:t>
      </w:r>
      <w:r w:rsidRPr="00107797">
        <w:rPr>
          <w:rFonts w:ascii="Verdana" w:hAnsi="Verdana"/>
        </w:rPr>
        <w:t xml:space="preserve">, M Er, A </w:t>
      </w:r>
      <w:proofErr w:type="spellStart"/>
      <w:r w:rsidRPr="00107797">
        <w:rPr>
          <w:rFonts w:ascii="Verdana" w:hAnsi="Verdana"/>
        </w:rPr>
        <w:t>Karalezli</w:t>
      </w:r>
      <w:proofErr w:type="spellEnd"/>
      <w:r w:rsidRPr="00107797">
        <w:rPr>
          <w:rFonts w:ascii="Verdana" w:hAnsi="Verdana"/>
        </w:rPr>
        <w:t xml:space="preserve">, Zİ Yakut, A Nur </w:t>
      </w:r>
      <w:proofErr w:type="spellStart"/>
      <w:r w:rsidRPr="00107797">
        <w:rPr>
          <w:rFonts w:ascii="Verdana" w:hAnsi="Verdana"/>
        </w:rPr>
        <w:t>Soyturk</w:t>
      </w:r>
      <w:proofErr w:type="spellEnd"/>
      <w:r w:rsidRPr="00107797">
        <w:rPr>
          <w:rFonts w:ascii="Verdana" w:hAnsi="Verdana"/>
        </w:rPr>
        <w:t xml:space="preserve">, H </w:t>
      </w:r>
      <w:proofErr w:type="spellStart"/>
      <w:r w:rsidRPr="00107797">
        <w:rPr>
          <w:rFonts w:ascii="Verdana" w:hAnsi="Verdana"/>
        </w:rPr>
        <w:t>Cetin</w:t>
      </w:r>
      <w:proofErr w:type="spellEnd"/>
      <w:r w:rsidRPr="00107797">
        <w:rPr>
          <w:rFonts w:ascii="Verdana" w:hAnsi="Verdana"/>
        </w:rPr>
        <w:t xml:space="preserve">, HC </w:t>
      </w:r>
      <w:proofErr w:type="spellStart"/>
      <w:r w:rsidRPr="00107797">
        <w:rPr>
          <w:rFonts w:ascii="Verdana" w:hAnsi="Verdana"/>
        </w:rPr>
        <w:t>Hasanoglu</w:t>
      </w:r>
      <w:proofErr w:type="spellEnd"/>
      <w:r w:rsidRPr="00107797">
        <w:rPr>
          <w:rFonts w:ascii="Verdana" w:hAnsi="Verdana"/>
        </w:rPr>
        <w:t xml:space="preserve">. </w:t>
      </w:r>
      <w:r w:rsidRPr="00107797">
        <w:rPr>
          <w:rFonts w:ascii="Verdana" w:hAnsi="Verdana"/>
          <w:bCs/>
        </w:rPr>
        <w:t xml:space="preserve">A </w:t>
      </w:r>
      <w:proofErr w:type="spellStart"/>
      <w:r w:rsidRPr="00107797">
        <w:rPr>
          <w:rFonts w:ascii="Verdana" w:hAnsi="Verdana"/>
          <w:bCs/>
        </w:rPr>
        <w:t>case</w:t>
      </w:r>
      <w:proofErr w:type="spellEnd"/>
      <w:r w:rsidRPr="00107797">
        <w:rPr>
          <w:rFonts w:ascii="Verdana" w:hAnsi="Verdana"/>
          <w:bCs/>
        </w:rPr>
        <w:t xml:space="preserve"> of </w:t>
      </w:r>
      <w:proofErr w:type="spellStart"/>
      <w:r w:rsidRPr="00107797">
        <w:rPr>
          <w:rFonts w:ascii="Verdana" w:hAnsi="Verdana"/>
          <w:bCs/>
        </w:rPr>
        <w:t>pulmonary</w:t>
      </w:r>
      <w:proofErr w:type="spellEnd"/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Cs/>
        </w:rPr>
        <w:t>artery</w:t>
      </w:r>
      <w:proofErr w:type="spellEnd"/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Cs/>
        </w:rPr>
        <w:t>hydatıd</w:t>
      </w:r>
      <w:proofErr w:type="spellEnd"/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Cs/>
        </w:rPr>
        <w:t>cyst</w:t>
      </w:r>
      <w:proofErr w:type="spellEnd"/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Cs/>
        </w:rPr>
        <w:t>observed</w:t>
      </w:r>
      <w:proofErr w:type="spellEnd"/>
      <w:r w:rsidRPr="00107797">
        <w:rPr>
          <w:rFonts w:ascii="Verdana" w:hAnsi="Verdana"/>
          <w:bCs/>
        </w:rPr>
        <w:t xml:space="preserve"> on </w:t>
      </w:r>
      <w:proofErr w:type="spellStart"/>
      <w:r w:rsidRPr="00107797">
        <w:rPr>
          <w:rFonts w:ascii="Verdana" w:hAnsi="Verdana"/>
          <w:bCs/>
        </w:rPr>
        <w:t>endobronchıal</w:t>
      </w:r>
      <w:proofErr w:type="spellEnd"/>
      <w:r w:rsidRPr="00107797">
        <w:rPr>
          <w:rFonts w:ascii="Verdana" w:hAnsi="Verdana"/>
          <w:bCs/>
        </w:rPr>
        <w:t xml:space="preserve"> </w:t>
      </w:r>
      <w:proofErr w:type="spellStart"/>
      <w:r w:rsidRPr="00107797">
        <w:rPr>
          <w:rFonts w:ascii="Verdana" w:hAnsi="Verdana"/>
          <w:bCs/>
        </w:rPr>
        <w:t>ultrasound</w:t>
      </w:r>
      <w:proofErr w:type="spellEnd"/>
      <w:r w:rsidRPr="00107797">
        <w:rPr>
          <w:rFonts w:ascii="Verdana" w:hAnsi="Verdana"/>
          <w:bCs/>
        </w:rPr>
        <w:t xml:space="preserve">. </w:t>
      </w:r>
      <w:r>
        <w:rPr>
          <w:rFonts w:ascii="Verdana" w:hAnsi="Verdana"/>
        </w:rPr>
        <w:t xml:space="preserve">Iran J </w:t>
      </w:r>
      <w:proofErr w:type="spellStart"/>
      <w:r>
        <w:rPr>
          <w:rFonts w:ascii="Verdana" w:hAnsi="Verdana"/>
        </w:rPr>
        <w:t>Radiol</w:t>
      </w:r>
      <w:proofErr w:type="spellEnd"/>
      <w:r w:rsidRPr="00107797">
        <w:rPr>
          <w:rFonts w:ascii="Verdana" w:hAnsi="Verdana"/>
        </w:rPr>
        <w:t xml:space="preserve"> </w:t>
      </w:r>
      <w:r w:rsidRPr="00107797">
        <w:rPr>
          <w:rFonts w:ascii="Verdana" w:hAnsi="Verdana" w:cs="Courier New"/>
          <w:color w:val="000000"/>
          <w:lang w:val="tr-TR" w:eastAsia="tr-TR"/>
        </w:rPr>
        <w:t xml:space="preserve">2015 Jan 17;12(1):e15995. </w:t>
      </w:r>
      <w:proofErr w:type="spellStart"/>
      <w:proofErr w:type="gramStart"/>
      <w:r w:rsidRPr="00107797">
        <w:rPr>
          <w:rFonts w:ascii="Verdana" w:hAnsi="Verdana" w:cs="Courier New"/>
          <w:color w:val="000000"/>
          <w:lang w:val="tr-TR" w:eastAsia="tr-TR"/>
        </w:rPr>
        <w:t>doi</w:t>
      </w:r>
      <w:proofErr w:type="spellEnd"/>
      <w:proofErr w:type="gramEnd"/>
      <w:r w:rsidRPr="00107797">
        <w:rPr>
          <w:rFonts w:ascii="Verdana" w:hAnsi="Verdana" w:cs="Courier New"/>
          <w:color w:val="000000"/>
          <w:lang w:val="tr-TR" w:eastAsia="tr-TR"/>
        </w:rPr>
        <w:t xml:space="preserve">: 10.5812/iranjradiol.15995. </w:t>
      </w:r>
      <w:proofErr w:type="spellStart"/>
      <w:r w:rsidRPr="00107797">
        <w:rPr>
          <w:rFonts w:ascii="Verdana" w:hAnsi="Verdana" w:cs="Courier New"/>
          <w:color w:val="000000"/>
          <w:lang w:val="tr-TR" w:eastAsia="tr-TR"/>
        </w:rPr>
        <w:t>PubMed</w:t>
      </w:r>
      <w:proofErr w:type="spellEnd"/>
    </w:p>
    <w:p w14:paraId="639B8875" w14:textId="77777777" w:rsidR="008848C9" w:rsidRPr="00107797" w:rsidRDefault="008848C9" w:rsidP="00884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  <w:color w:val="000000"/>
          <w:sz w:val="20"/>
          <w:szCs w:val="20"/>
        </w:rPr>
      </w:pPr>
      <w:r w:rsidRPr="00107797">
        <w:rPr>
          <w:rFonts w:ascii="Verdana" w:hAnsi="Verdana" w:cs="Courier New"/>
          <w:color w:val="000000"/>
          <w:sz w:val="20"/>
          <w:szCs w:val="20"/>
        </w:rPr>
        <w:t xml:space="preserve">PMID: 25793087; </w:t>
      </w:r>
      <w:proofErr w:type="spellStart"/>
      <w:r w:rsidRPr="00107797">
        <w:rPr>
          <w:rFonts w:ascii="Verdana" w:hAnsi="Verdana" w:cs="Courier New"/>
          <w:color w:val="000000"/>
          <w:sz w:val="20"/>
          <w:szCs w:val="20"/>
        </w:rPr>
        <w:t>PubMed</w:t>
      </w:r>
      <w:proofErr w:type="spellEnd"/>
      <w:r w:rsidRPr="00107797">
        <w:rPr>
          <w:rFonts w:ascii="Verdana" w:hAnsi="Verdana" w:cs="Courier New"/>
          <w:color w:val="000000"/>
          <w:sz w:val="20"/>
          <w:szCs w:val="20"/>
        </w:rPr>
        <w:t xml:space="preserve"> Central PMCID: PMC4349105.</w:t>
      </w:r>
    </w:p>
    <w:p w14:paraId="60CECA57" w14:textId="77777777" w:rsidR="008848C9" w:rsidRPr="00CB42EA" w:rsidRDefault="008848C9" w:rsidP="008848C9">
      <w:pPr>
        <w:spacing w:before="100" w:after="100" w:line="480" w:lineRule="auto"/>
        <w:jc w:val="both"/>
        <w:rPr>
          <w:rFonts w:ascii="Verdana" w:hAnsi="Verdana"/>
          <w:sz w:val="20"/>
          <w:szCs w:val="20"/>
        </w:rPr>
      </w:pPr>
    </w:p>
    <w:p w14:paraId="783563A3" w14:textId="77777777" w:rsidR="008848C9" w:rsidRPr="006A1282" w:rsidRDefault="008848C9" w:rsidP="008848C9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Cs/>
          <w:sz w:val="20"/>
          <w:szCs w:val="20"/>
        </w:rPr>
      </w:pPr>
      <w:r w:rsidRPr="00CB42EA">
        <w:rPr>
          <w:rFonts w:ascii="Verdana" w:hAnsi="Verdana"/>
          <w:b/>
          <w:sz w:val="20"/>
          <w:szCs w:val="20"/>
        </w:rPr>
        <w:t xml:space="preserve">A9. </w:t>
      </w:r>
      <w:proofErr w:type="spellStart"/>
      <w:r w:rsidRPr="00CB42EA">
        <w:rPr>
          <w:rFonts w:ascii="Verdana" w:hAnsi="Verdana"/>
          <w:b/>
          <w:sz w:val="20"/>
          <w:szCs w:val="20"/>
        </w:rPr>
        <w:t>Senturk</w:t>
      </w:r>
      <w:proofErr w:type="spellEnd"/>
      <w:r w:rsidRPr="00CB42EA">
        <w:rPr>
          <w:rFonts w:ascii="Verdana" w:hAnsi="Verdana"/>
          <w:b/>
          <w:sz w:val="20"/>
          <w:szCs w:val="20"/>
        </w:rPr>
        <w:t xml:space="preserve"> A</w:t>
      </w:r>
      <w:r w:rsidRPr="006A1282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26659F">
        <w:rPr>
          <w:rFonts w:ascii="Verdana" w:hAnsi="Verdana"/>
          <w:bCs/>
          <w:sz w:val="20"/>
          <w:szCs w:val="20"/>
        </w:rPr>
        <w:t>Babaoglu</w:t>
      </w:r>
      <w:proofErr w:type="spellEnd"/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>E,</w:t>
      </w:r>
      <w:r w:rsidRPr="0026659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Kilic</w:t>
      </w:r>
      <w:proofErr w:type="spellEnd"/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 xml:space="preserve">H, </w:t>
      </w:r>
      <w:proofErr w:type="spellStart"/>
      <w:r w:rsidRPr="0026659F">
        <w:rPr>
          <w:rFonts w:ascii="Verdana" w:hAnsi="Verdana"/>
          <w:bCs/>
          <w:sz w:val="20"/>
          <w:szCs w:val="20"/>
        </w:rPr>
        <w:t>Hezer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H,</w:t>
      </w:r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 xml:space="preserve">Tatlı </w:t>
      </w:r>
      <w:proofErr w:type="spellStart"/>
      <w:r w:rsidRPr="0026659F">
        <w:rPr>
          <w:rFonts w:ascii="Verdana" w:hAnsi="Verdana"/>
          <w:bCs/>
          <w:sz w:val="20"/>
          <w:szCs w:val="20"/>
        </w:rPr>
        <w:t>Dogan</w:t>
      </w:r>
      <w:proofErr w:type="spellEnd"/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 xml:space="preserve">H, </w:t>
      </w:r>
      <w:proofErr w:type="spellStart"/>
      <w:r w:rsidRPr="0026659F">
        <w:rPr>
          <w:rFonts w:ascii="Verdana" w:hAnsi="Verdana"/>
          <w:bCs/>
          <w:sz w:val="20"/>
          <w:szCs w:val="20"/>
        </w:rPr>
        <w:t>Hasanoglu</w:t>
      </w:r>
      <w:proofErr w:type="spellEnd"/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 xml:space="preserve">HC, </w:t>
      </w:r>
      <w:proofErr w:type="spellStart"/>
      <w:r w:rsidRPr="0026659F">
        <w:rPr>
          <w:rFonts w:ascii="Verdana" w:hAnsi="Verdana"/>
          <w:bCs/>
          <w:sz w:val="20"/>
          <w:szCs w:val="20"/>
        </w:rPr>
        <w:t>Bilaceroglu</w:t>
      </w:r>
      <w:proofErr w:type="spellEnd"/>
      <w:r w:rsidRPr="0026659F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bCs/>
          <w:sz w:val="20"/>
          <w:szCs w:val="20"/>
        </w:rPr>
        <w:t xml:space="preserve">S. </w:t>
      </w:r>
      <w:proofErr w:type="spellStart"/>
      <w:r w:rsidRPr="0026659F">
        <w:rPr>
          <w:rFonts w:ascii="Verdana" w:hAnsi="Verdana"/>
          <w:bCs/>
          <w:sz w:val="20"/>
          <w:szCs w:val="20"/>
        </w:rPr>
        <w:t>The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Value of </w:t>
      </w:r>
      <w:proofErr w:type="spellStart"/>
      <w:r w:rsidRPr="0026659F">
        <w:rPr>
          <w:rFonts w:ascii="Verdana" w:hAnsi="Verdana"/>
          <w:bCs/>
          <w:sz w:val="20"/>
          <w:szCs w:val="20"/>
        </w:rPr>
        <w:t>Endobronchial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Ultrasound-Guided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Transbronchial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Needle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Aspiration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Pr="0026659F">
        <w:rPr>
          <w:rFonts w:ascii="Verdana" w:hAnsi="Verdana"/>
          <w:bCs/>
          <w:sz w:val="20"/>
          <w:szCs w:val="20"/>
        </w:rPr>
        <w:t>the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bCs/>
          <w:sz w:val="20"/>
          <w:szCs w:val="20"/>
        </w:rPr>
        <w:t>Diagnosis</w:t>
      </w:r>
      <w:proofErr w:type="spellEnd"/>
      <w:r w:rsidRPr="0026659F">
        <w:rPr>
          <w:rFonts w:ascii="Verdana" w:hAnsi="Verdana"/>
          <w:bCs/>
          <w:sz w:val="20"/>
          <w:szCs w:val="20"/>
        </w:rPr>
        <w:t xml:space="preserve"> of </w:t>
      </w:r>
      <w:proofErr w:type="spellStart"/>
      <w:r w:rsidRPr="0026659F">
        <w:rPr>
          <w:rFonts w:ascii="Verdana" w:hAnsi="Verdana"/>
          <w:bCs/>
          <w:sz w:val="20"/>
          <w:szCs w:val="20"/>
        </w:rPr>
        <w:t>Lymphoma</w:t>
      </w:r>
      <w:proofErr w:type="spellEnd"/>
      <w:r w:rsidRPr="0026659F">
        <w:rPr>
          <w:rFonts w:ascii="Verdana" w:hAnsi="Verdana"/>
          <w:bCs/>
          <w:sz w:val="20"/>
          <w:szCs w:val="20"/>
        </w:rPr>
        <w:t>.</w:t>
      </w:r>
      <w:r w:rsidRPr="0026659F">
        <w:rPr>
          <w:rStyle w:val="NormalWeb"/>
          <w:rFonts w:ascii="Verdana" w:hAnsi="Verdana" w:cs="Arial"/>
          <w:color w:val="000000"/>
          <w:sz w:val="17"/>
          <w:szCs w:val="17"/>
          <w:shd w:val="clear" w:color="auto" w:fill="FFFFFF"/>
        </w:rPr>
        <w:t xml:space="preserve"> </w:t>
      </w:r>
      <w:r w:rsidRPr="0026659F"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  <w:r w:rsidRPr="0026659F">
        <w:rPr>
          <w:rStyle w:val="highlight"/>
          <w:rFonts w:ascii="Verdana" w:hAnsi="Verdana" w:cs="Arial"/>
          <w:color w:val="000000"/>
          <w:sz w:val="20"/>
          <w:szCs w:val="20"/>
          <w:shd w:val="clear" w:color="auto" w:fill="FFFFFF"/>
        </w:rPr>
        <w:t>2014</w:t>
      </w:r>
      <w:r w:rsidRPr="0026659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;15(10):4169-73. </w:t>
      </w:r>
      <w:r w:rsidRPr="00AA5750">
        <w:rPr>
          <w:rFonts w:ascii="Verdana" w:hAnsi="Verdana"/>
          <w:b/>
          <w:sz w:val="20"/>
          <w:szCs w:val="20"/>
        </w:rPr>
        <w:t>(SCI-</w:t>
      </w:r>
      <w:proofErr w:type="spellStart"/>
      <w:r w:rsidRPr="00AA5750">
        <w:rPr>
          <w:rFonts w:ascii="Verdana" w:hAnsi="Verdana"/>
          <w:b/>
          <w:sz w:val="20"/>
          <w:szCs w:val="20"/>
        </w:rPr>
        <w:t>expanded</w:t>
      </w:r>
      <w:proofErr w:type="spellEnd"/>
      <w:r w:rsidRPr="00AA5750">
        <w:rPr>
          <w:rFonts w:ascii="Verdana" w:hAnsi="Verdana"/>
          <w:b/>
          <w:sz w:val="20"/>
          <w:szCs w:val="20"/>
        </w:rPr>
        <w:t>)</w:t>
      </w:r>
    </w:p>
    <w:p w14:paraId="333C63F8" w14:textId="77777777" w:rsidR="008848C9" w:rsidRPr="0026659F" w:rsidRDefault="008848C9" w:rsidP="008848C9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26659F">
        <w:rPr>
          <w:rFonts w:ascii="Verdana" w:hAnsi="Verdana"/>
          <w:b/>
          <w:bCs/>
          <w:sz w:val="20"/>
          <w:szCs w:val="20"/>
        </w:rPr>
        <w:t>A10.</w:t>
      </w:r>
      <w:r w:rsidRPr="0026659F">
        <w:rPr>
          <w:rFonts w:ascii="Verdana" w:hAnsi="Verdana"/>
          <w:sz w:val="20"/>
          <w:szCs w:val="20"/>
        </w:rPr>
        <w:t xml:space="preserve"> Kandemir</w:t>
      </w:r>
      <w:r w:rsidRPr="0026659F">
        <w:rPr>
          <w:rFonts w:ascii="Verdana" w:hAnsi="Verdana"/>
          <w:sz w:val="20"/>
          <w:szCs w:val="20"/>
          <w:vertAlign w:val="superscript"/>
        </w:rPr>
        <w:t xml:space="preserve"> </w:t>
      </w:r>
      <w:r w:rsidRPr="0026659F">
        <w:rPr>
          <w:rFonts w:ascii="Verdana" w:hAnsi="Verdana"/>
          <w:sz w:val="20"/>
          <w:szCs w:val="20"/>
        </w:rPr>
        <w:t xml:space="preserve">Z, </w:t>
      </w:r>
      <w:proofErr w:type="spellStart"/>
      <w:r w:rsidRPr="0026659F">
        <w:rPr>
          <w:rFonts w:ascii="Verdana" w:hAnsi="Verdana"/>
          <w:b/>
          <w:sz w:val="20"/>
          <w:szCs w:val="20"/>
        </w:rPr>
        <w:t>Senturk</w:t>
      </w:r>
      <w:proofErr w:type="spellEnd"/>
      <w:r w:rsidRPr="0026659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26659F">
        <w:rPr>
          <w:rFonts w:ascii="Verdana" w:hAnsi="Verdana"/>
          <w:b/>
          <w:sz w:val="20"/>
          <w:szCs w:val="20"/>
        </w:rPr>
        <w:t>A</w:t>
      </w:r>
      <w:r w:rsidRPr="0026659F">
        <w:rPr>
          <w:rFonts w:ascii="Verdana" w:hAnsi="Verdana"/>
          <w:b/>
          <w:bCs/>
          <w:sz w:val="20"/>
          <w:szCs w:val="20"/>
        </w:rPr>
        <w:t xml:space="preserve">, </w:t>
      </w:r>
      <w:r w:rsidRPr="0026659F">
        <w:rPr>
          <w:rFonts w:ascii="Verdana" w:hAnsi="Verdana"/>
          <w:sz w:val="20"/>
          <w:szCs w:val="20"/>
        </w:rPr>
        <w:t xml:space="preserve"> Özdemir</w:t>
      </w:r>
      <w:proofErr w:type="gramEnd"/>
      <w:r w:rsidRPr="0026659F">
        <w:rPr>
          <w:rFonts w:ascii="Verdana" w:hAnsi="Verdana"/>
          <w:sz w:val="20"/>
          <w:szCs w:val="20"/>
        </w:rPr>
        <w:t xml:space="preserve"> E, Yıldırım N, </w:t>
      </w:r>
      <w:proofErr w:type="spellStart"/>
      <w:r w:rsidRPr="0026659F">
        <w:rPr>
          <w:rFonts w:ascii="Verdana" w:hAnsi="Verdana"/>
          <w:sz w:val="20"/>
          <w:szCs w:val="20"/>
        </w:rPr>
        <w:t>Hasanoğlu</w:t>
      </w:r>
      <w:proofErr w:type="spellEnd"/>
      <w:r w:rsidRPr="0026659F">
        <w:rPr>
          <w:rFonts w:ascii="Verdana" w:hAnsi="Verdana"/>
          <w:sz w:val="20"/>
          <w:szCs w:val="20"/>
        </w:rPr>
        <w:t xml:space="preserve"> HC, Keskin M, </w:t>
      </w:r>
      <w:proofErr w:type="spellStart"/>
      <w:r w:rsidRPr="0026659F">
        <w:rPr>
          <w:rFonts w:ascii="Verdana" w:hAnsi="Verdana"/>
          <w:sz w:val="20"/>
          <w:szCs w:val="20"/>
        </w:rPr>
        <w:t>Türkölmez</w:t>
      </w:r>
      <w:proofErr w:type="spellEnd"/>
      <w:r w:rsidRPr="0026659F">
        <w:rPr>
          <w:rFonts w:ascii="Verdana" w:hAnsi="Verdana"/>
          <w:sz w:val="20"/>
          <w:szCs w:val="20"/>
        </w:rPr>
        <w:t xml:space="preserve"> Ş. </w:t>
      </w:r>
      <w:proofErr w:type="spellStart"/>
      <w:r w:rsidRPr="0026659F">
        <w:rPr>
          <w:rFonts w:ascii="Verdana" w:hAnsi="Verdana"/>
          <w:sz w:val="20"/>
          <w:szCs w:val="20"/>
        </w:rPr>
        <w:t>The</w:t>
      </w:r>
      <w:proofErr w:type="spellEnd"/>
      <w:r w:rsidRPr="0026659F">
        <w:rPr>
          <w:rFonts w:ascii="Verdana" w:hAnsi="Verdana"/>
          <w:sz w:val="20"/>
          <w:szCs w:val="20"/>
        </w:rPr>
        <w:t xml:space="preserve"> Evaluation of </w:t>
      </w:r>
      <w:proofErr w:type="spellStart"/>
      <w:r w:rsidRPr="0026659F">
        <w:rPr>
          <w:rFonts w:ascii="Verdana" w:hAnsi="Verdana"/>
          <w:sz w:val="20"/>
          <w:szCs w:val="20"/>
        </w:rPr>
        <w:t>Hypermetabolic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Mediastinal-Hilar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Lymph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Nodes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Determined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by</w:t>
      </w:r>
      <w:proofErr w:type="spellEnd"/>
      <w:r w:rsidRPr="0026659F">
        <w:rPr>
          <w:rFonts w:ascii="Verdana" w:hAnsi="Verdana"/>
          <w:sz w:val="20"/>
          <w:szCs w:val="20"/>
        </w:rPr>
        <w:t xml:space="preserve"> PET/CT in </w:t>
      </w:r>
      <w:proofErr w:type="spellStart"/>
      <w:r w:rsidRPr="0026659F">
        <w:rPr>
          <w:rFonts w:ascii="Verdana" w:hAnsi="Verdana"/>
          <w:sz w:val="20"/>
          <w:szCs w:val="20"/>
        </w:rPr>
        <w:t>Pulmonary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and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Extra-Pulmonary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Malignancies</w:t>
      </w:r>
      <w:proofErr w:type="spellEnd"/>
      <w:r w:rsidRPr="0026659F">
        <w:rPr>
          <w:rFonts w:ascii="Verdana" w:hAnsi="Verdana"/>
          <w:sz w:val="20"/>
          <w:szCs w:val="20"/>
        </w:rPr>
        <w:t xml:space="preserve">: </w:t>
      </w:r>
      <w:proofErr w:type="spellStart"/>
      <w:r w:rsidRPr="0026659F">
        <w:rPr>
          <w:rFonts w:ascii="Verdana" w:hAnsi="Verdana"/>
          <w:sz w:val="20"/>
          <w:szCs w:val="20"/>
        </w:rPr>
        <w:t>Correlation</w:t>
      </w:r>
      <w:proofErr w:type="spellEnd"/>
      <w:r w:rsidRPr="0026659F">
        <w:rPr>
          <w:rFonts w:ascii="Verdana" w:hAnsi="Verdana"/>
          <w:sz w:val="20"/>
          <w:szCs w:val="20"/>
        </w:rPr>
        <w:t xml:space="preserve"> </w:t>
      </w:r>
      <w:proofErr w:type="spellStart"/>
      <w:r w:rsidRPr="0026659F">
        <w:rPr>
          <w:rFonts w:ascii="Verdana" w:hAnsi="Verdana"/>
          <w:sz w:val="20"/>
          <w:szCs w:val="20"/>
        </w:rPr>
        <w:t>with</w:t>
      </w:r>
      <w:proofErr w:type="spellEnd"/>
      <w:r w:rsidRPr="0026659F">
        <w:rPr>
          <w:rFonts w:ascii="Verdana" w:hAnsi="Verdana"/>
          <w:sz w:val="20"/>
          <w:szCs w:val="20"/>
        </w:rPr>
        <w:t xml:space="preserve"> EBUS-TBNA.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80ED8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Turk</w:t>
      </w:r>
      <w:proofErr w:type="spellEnd"/>
      <w:r w:rsidRPr="00B80ED8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J </w:t>
      </w:r>
      <w:proofErr w:type="spellStart"/>
      <w:r w:rsidRPr="00B80ED8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Med</w:t>
      </w:r>
      <w:proofErr w:type="spellEnd"/>
      <w:r w:rsidRPr="00B80ED8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80ED8">
        <w:rPr>
          <w:rStyle w:val="jrnl"/>
          <w:rFonts w:ascii="Verdana" w:hAnsi="Verdana" w:cs="Arial"/>
          <w:color w:val="000000"/>
          <w:sz w:val="20"/>
          <w:szCs w:val="20"/>
          <w:shd w:val="clear" w:color="auto" w:fill="FFFFFF"/>
        </w:rPr>
        <w:t>Sci</w:t>
      </w:r>
      <w:proofErr w:type="spellEnd"/>
      <w:r w:rsidRPr="00B80ED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2015;45(6):1234-42</w:t>
      </w:r>
      <w:r w:rsidRPr="0026659F">
        <w:rPr>
          <w:rFonts w:ascii="Verdana" w:hAnsi="Verdana"/>
          <w:b/>
          <w:sz w:val="20"/>
          <w:szCs w:val="20"/>
        </w:rPr>
        <w:t xml:space="preserve"> (SCI-</w:t>
      </w:r>
      <w:proofErr w:type="spellStart"/>
      <w:r w:rsidRPr="0026659F">
        <w:rPr>
          <w:rFonts w:ascii="Verdana" w:hAnsi="Verdana"/>
          <w:b/>
          <w:sz w:val="20"/>
          <w:szCs w:val="20"/>
        </w:rPr>
        <w:t>expanded</w:t>
      </w:r>
      <w:proofErr w:type="spellEnd"/>
      <w:r w:rsidRPr="0026659F">
        <w:rPr>
          <w:rFonts w:ascii="Verdana" w:hAnsi="Verdana"/>
          <w:b/>
          <w:sz w:val="20"/>
          <w:szCs w:val="20"/>
        </w:rPr>
        <w:t>)</w:t>
      </w:r>
    </w:p>
    <w:p w14:paraId="2ED3EF65" w14:textId="77777777" w:rsidR="008848C9" w:rsidRPr="0026659F" w:rsidRDefault="008848C9" w:rsidP="008848C9">
      <w:pPr>
        <w:pStyle w:val="HTMLncedenBiimlendirilmi"/>
        <w:spacing w:line="480" w:lineRule="auto"/>
        <w:jc w:val="both"/>
        <w:rPr>
          <w:rFonts w:ascii="Verdana" w:hAnsi="Verdana"/>
        </w:rPr>
      </w:pPr>
      <w:r w:rsidRPr="0098416D">
        <w:rPr>
          <w:rFonts w:ascii="Verdana" w:hAnsi="Verdana"/>
          <w:b/>
          <w:bCs/>
        </w:rPr>
        <w:lastRenderedPageBreak/>
        <w:t>A11.</w:t>
      </w:r>
      <w:r w:rsidRPr="0098416D">
        <w:rPr>
          <w:rFonts w:ascii="Verdana" w:hAnsi="Verdana"/>
        </w:rPr>
        <w:t xml:space="preserve"> </w:t>
      </w:r>
      <w:proofErr w:type="spellStart"/>
      <w:r w:rsidRPr="00107797">
        <w:rPr>
          <w:rFonts w:ascii="Verdana" w:hAnsi="Verdana"/>
        </w:rPr>
        <w:t>Ilerisoy</w:t>
      </w:r>
      <w:proofErr w:type="spellEnd"/>
      <w:r w:rsidRPr="00107797">
        <w:rPr>
          <w:rFonts w:ascii="Verdana" w:hAnsi="Verdana"/>
        </w:rPr>
        <w:t xml:space="preserve"> Yakut Z, </w:t>
      </w:r>
      <w:proofErr w:type="spellStart"/>
      <w:r w:rsidRPr="00107797">
        <w:rPr>
          <w:rFonts w:ascii="Verdana" w:hAnsi="Verdana"/>
        </w:rPr>
        <w:t>Karadag</w:t>
      </w:r>
      <w:proofErr w:type="spellEnd"/>
      <w:r w:rsidRPr="00107797">
        <w:rPr>
          <w:rFonts w:ascii="Verdana" w:hAnsi="Verdana"/>
        </w:rPr>
        <w:t xml:space="preserve"> R, </w:t>
      </w:r>
      <w:proofErr w:type="spellStart"/>
      <w:r w:rsidRPr="00107797">
        <w:rPr>
          <w:rFonts w:ascii="Verdana" w:hAnsi="Verdana"/>
        </w:rPr>
        <w:t>Ozol</w:t>
      </w:r>
      <w:proofErr w:type="spellEnd"/>
      <w:r w:rsidRPr="00107797">
        <w:rPr>
          <w:rFonts w:ascii="Verdana" w:hAnsi="Verdana"/>
        </w:rPr>
        <w:t xml:space="preserve"> D, </w:t>
      </w:r>
      <w:proofErr w:type="spellStart"/>
      <w:r w:rsidRPr="00107797">
        <w:rPr>
          <w:rFonts w:ascii="Verdana" w:hAnsi="Verdana"/>
          <w:b/>
        </w:rPr>
        <w:t>Senturk</w:t>
      </w:r>
      <w:proofErr w:type="spellEnd"/>
      <w:r w:rsidRPr="00107797">
        <w:rPr>
          <w:rFonts w:ascii="Verdana" w:hAnsi="Verdana"/>
          <w:b/>
        </w:rPr>
        <w:t xml:space="preserve"> A</w:t>
      </w:r>
      <w:r w:rsidRPr="00107797">
        <w:rPr>
          <w:rFonts w:ascii="Verdana" w:hAnsi="Verdana"/>
        </w:rPr>
        <w:t xml:space="preserve">. </w:t>
      </w:r>
      <w:r w:rsidRPr="00107797">
        <w:rPr>
          <w:rFonts w:ascii="Verdana" w:hAnsi="Verdana"/>
          <w:color w:val="000000"/>
        </w:rPr>
        <w:t xml:space="preserve">Evaluation of </w:t>
      </w:r>
      <w:proofErr w:type="spellStart"/>
      <w:r w:rsidRPr="00107797">
        <w:rPr>
          <w:rFonts w:ascii="Verdana" w:hAnsi="Verdana"/>
          <w:color w:val="000000"/>
        </w:rPr>
        <w:t>Arterial</w:t>
      </w:r>
      <w:proofErr w:type="spellEnd"/>
      <w:r w:rsidRPr="00107797">
        <w:rPr>
          <w:rFonts w:ascii="Verdana" w:hAnsi="Verdana"/>
          <w:color w:val="000000"/>
        </w:rPr>
        <w:t xml:space="preserve"> L Blood </w:t>
      </w:r>
      <w:proofErr w:type="spellStart"/>
      <w:r w:rsidRPr="00107797">
        <w:rPr>
          <w:rFonts w:ascii="Verdana" w:hAnsi="Verdana"/>
          <w:color w:val="000000"/>
        </w:rPr>
        <w:t>Flow</w:t>
      </w:r>
      <w:proofErr w:type="spellEnd"/>
      <w:r w:rsidRPr="00107797">
        <w:rPr>
          <w:rFonts w:ascii="Verdana" w:hAnsi="Verdana"/>
          <w:color w:val="000000"/>
        </w:rPr>
        <w:t xml:space="preserve">  </w:t>
      </w:r>
      <w:proofErr w:type="spellStart"/>
      <w:r w:rsidRPr="00107797">
        <w:rPr>
          <w:rFonts w:ascii="Verdana" w:hAnsi="Verdana"/>
          <w:color w:val="000000"/>
        </w:rPr>
        <w:t>Changes</w:t>
      </w:r>
      <w:proofErr w:type="spellEnd"/>
      <w:r w:rsidRPr="00107797">
        <w:rPr>
          <w:rFonts w:ascii="Verdana" w:hAnsi="Verdana"/>
          <w:color w:val="000000"/>
        </w:rPr>
        <w:t xml:space="preserve"> </w:t>
      </w:r>
      <w:proofErr w:type="spellStart"/>
      <w:r w:rsidRPr="00107797">
        <w:rPr>
          <w:rFonts w:ascii="Verdana" w:hAnsi="Verdana"/>
          <w:color w:val="000000"/>
        </w:rPr>
        <w:t>by</w:t>
      </w:r>
      <w:proofErr w:type="spellEnd"/>
      <w:r w:rsidRPr="00107797">
        <w:rPr>
          <w:rFonts w:ascii="Verdana" w:hAnsi="Verdana"/>
          <w:color w:val="000000"/>
        </w:rPr>
        <w:t xml:space="preserve"> </w:t>
      </w:r>
      <w:proofErr w:type="spellStart"/>
      <w:r w:rsidRPr="00107797">
        <w:rPr>
          <w:rFonts w:ascii="Verdana" w:hAnsi="Verdana"/>
          <w:color w:val="000000"/>
        </w:rPr>
        <w:t>Orbital</w:t>
      </w:r>
      <w:proofErr w:type="spellEnd"/>
      <w:r w:rsidRPr="00107797">
        <w:rPr>
          <w:rFonts w:ascii="Verdana" w:hAnsi="Verdana"/>
          <w:color w:val="000000"/>
        </w:rPr>
        <w:t xml:space="preserve"> L </w:t>
      </w:r>
      <w:proofErr w:type="spellStart"/>
      <w:r w:rsidRPr="00107797">
        <w:rPr>
          <w:rFonts w:ascii="Verdana" w:hAnsi="Verdana"/>
          <w:color w:val="000000"/>
        </w:rPr>
        <w:t>Doppler</w:t>
      </w:r>
      <w:proofErr w:type="spellEnd"/>
      <w:r w:rsidRPr="00107797">
        <w:rPr>
          <w:rFonts w:ascii="Verdana" w:hAnsi="Verdana"/>
          <w:color w:val="000000"/>
        </w:rPr>
        <w:t xml:space="preserve"> </w:t>
      </w:r>
      <w:proofErr w:type="spellStart"/>
      <w:r w:rsidRPr="00107797">
        <w:rPr>
          <w:rFonts w:ascii="Verdana" w:hAnsi="Verdana"/>
          <w:color w:val="000000"/>
        </w:rPr>
        <w:t>Utrasound</w:t>
      </w:r>
      <w:proofErr w:type="spellEnd"/>
      <w:r w:rsidRPr="00107797">
        <w:rPr>
          <w:rFonts w:ascii="Verdana" w:hAnsi="Verdana"/>
          <w:color w:val="000000"/>
        </w:rPr>
        <w:t xml:space="preserve"> in COPD </w:t>
      </w:r>
      <w:proofErr w:type="spellStart"/>
      <w:r w:rsidRPr="00107797">
        <w:rPr>
          <w:rFonts w:ascii="Verdana" w:hAnsi="Verdana"/>
          <w:color w:val="000000"/>
        </w:rPr>
        <w:t>and</w:t>
      </w:r>
      <w:proofErr w:type="spellEnd"/>
      <w:r w:rsidRPr="00107797">
        <w:rPr>
          <w:rFonts w:ascii="Verdana" w:hAnsi="Verdana"/>
          <w:color w:val="000000"/>
        </w:rPr>
        <w:t xml:space="preserve"> </w:t>
      </w:r>
      <w:proofErr w:type="spellStart"/>
      <w:r w:rsidRPr="00107797">
        <w:rPr>
          <w:rFonts w:ascii="Verdana" w:hAnsi="Verdana"/>
          <w:color w:val="000000"/>
        </w:rPr>
        <w:t>Asthma</w:t>
      </w:r>
      <w:proofErr w:type="spellEnd"/>
      <w:r w:rsidRPr="00107797">
        <w:rPr>
          <w:rFonts w:ascii="Verdana" w:hAnsi="Verdana"/>
          <w:color w:val="000000"/>
        </w:rPr>
        <w:t xml:space="preserve"> </w:t>
      </w:r>
      <w:r w:rsidRPr="00107797">
        <w:rPr>
          <w:rFonts w:ascii="Verdana" w:hAnsi="Verdana" w:cs="Courier New"/>
          <w:color w:val="000000"/>
          <w:lang w:val="tr-TR" w:eastAsia="tr-TR"/>
        </w:rPr>
        <w:t>J</w:t>
      </w:r>
      <w:r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107797">
        <w:rPr>
          <w:rFonts w:ascii="Verdana" w:hAnsi="Verdana" w:cs="Courier New"/>
          <w:color w:val="000000"/>
          <w:lang w:eastAsia="tr-TR"/>
        </w:rPr>
        <w:t>Investig</w:t>
      </w:r>
      <w:proofErr w:type="spellEnd"/>
      <w:r w:rsidRPr="00107797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107797">
        <w:rPr>
          <w:rFonts w:ascii="Verdana" w:hAnsi="Verdana" w:cs="Courier New"/>
          <w:color w:val="000000"/>
          <w:lang w:eastAsia="tr-TR"/>
        </w:rPr>
        <w:t>Med</w:t>
      </w:r>
      <w:proofErr w:type="spellEnd"/>
      <w:r w:rsidRPr="00107797">
        <w:rPr>
          <w:rFonts w:ascii="Verdana" w:hAnsi="Verdana" w:cs="Courier New"/>
          <w:color w:val="000000"/>
          <w:lang w:eastAsia="tr-TR"/>
        </w:rPr>
        <w:t xml:space="preserve">. 2015 Jan;63(1):12-6. </w:t>
      </w:r>
      <w:proofErr w:type="spellStart"/>
      <w:r w:rsidRPr="00107797">
        <w:rPr>
          <w:rFonts w:ascii="Verdana" w:hAnsi="Verdana" w:cs="Courier New"/>
          <w:color w:val="000000"/>
          <w:lang w:eastAsia="tr-TR"/>
        </w:rPr>
        <w:t>doi</w:t>
      </w:r>
      <w:proofErr w:type="spellEnd"/>
      <w:r w:rsidRPr="00107797">
        <w:rPr>
          <w:rFonts w:ascii="Verdana" w:hAnsi="Verdana" w:cs="Courier New"/>
          <w:color w:val="000000"/>
          <w:lang w:eastAsia="tr-TR"/>
        </w:rPr>
        <w:t xml:space="preserve">: 10.1097/JIM.0000000000000118. </w:t>
      </w:r>
      <w:proofErr w:type="spellStart"/>
      <w:r w:rsidRPr="00107797">
        <w:rPr>
          <w:rFonts w:ascii="Verdana" w:hAnsi="Verdana" w:cs="Courier New"/>
          <w:color w:val="000000"/>
          <w:lang w:eastAsia="tr-TR"/>
        </w:rPr>
        <w:t>PubMed</w:t>
      </w:r>
      <w:proofErr w:type="spellEnd"/>
      <w:r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107797">
        <w:rPr>
          <w:rFonts w:ascii="Verdana" w:hAnsi="Verdana" w:cs="Courier New"/>
          <w:color w:val="000000"/>
          <w:lang w:eastAsia="tr-TR"/>
        </w:rPr>
        <w:t>PMID: 25386670.</w:t>
      </w:r>
      <w:r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26659F">
        <w:rPr>
          <w:rFonts w:ascii="Verdana" w:hAnsi="Verdana"/>
          <w:b/>
        </w:rPr>
        <w:t>(SCI)</w:t>
      </w:r>
    </w:p>
    <w:p w14:paraId="1393C86A" w14:textId="77777777" w:rsidR="008848C9" w:rsidRPr="00E558D0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  <w:r>
        <w:rPr>
          <w:rFonts w:ascii="Verdana" w:hAnsi="Verdana"/>
          <w:b/>
          <w:bCs/>
        </w:rPr>
        <w:t>A12</w:t>
      </w:r>
      <w:r w:rsidRPr="0098416D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proofErr w:type="spellStart"/>
      <w:r w:rsidRPr="00E558D0">
        <w:rPr>
          <w:rFonts w:ascii="Verdana" w:hAnsi="Verdana" w:cs="Courier New"/>
          <w:b/>
          <w:color w:val="000000"/>
          <w:lang w:val="tr-TR" w:eastAsia="tr-TR"/>
        </w:rPr>
        <w:t>Senturk</w:t>
      </w:r>
      <w:proofErr w:type="spellEnd"/>
      <w:r w:rsidRPr="00E558D0">
        <w:rPr>
          <w:rFonts w:ascii="Verdana" w:hAnsi="Verdana" w:cs="Courier New"/>
          <w:b/>
          <w:color w:val="000000"/>
          <w:lang w:val="tr-TR" w:eastAsia="tr-TR"/>
        </w:rPr>
        <w:t xml:space="preserve"> A</w:t>
      </w:r>
      <w:r w:rsidRPr="00E558D0">
        <w:rPr>
          <w:rFonts w:ascii="Verdana" w:hAnsi="Verdana" w:cs="Courier New"/>
          <w:color w:val="000000"/>
          <w:lang w:val="tr-TR" w:eastAsia="tr-TR"/>
        </w:rPr>
        <w:t xml:space="preserve">, </w:t>
      </w:r>
      <w:proofErr w:type="spellStart"/>
      <w:r w:rsidRPr="00E558D0">
        <w:rPr>
          <w:rFonts w:ascii="Verdana" w:hAnsi="Verdana" w:cs="Courier New"/>
          <w:color w:val="000000"/>
          <w:lang w:val="tr-TR" w:eastAsia="tr-TR"/>
        </w:rPr>
        <w:t>Ucar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EY, Berk S, </w:t>
      </w:r>
      <w:proofErr w:type="spellStart"/>
      <w:r w:rsidRPr="00E558D0">
        <w:rPr>
          <w:rFonts w:ascii="Verdana" w:hAnsi="Verdana" w:cs="Courier New"/>
          <w:color w:val="000000"/>
          <w:lang w:val="tr-TR" w:eastAsia="tr-TR"/>
        </w:rPr>
        <w:t>Ozlu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T, Altınsoy B, </w:t>
      </w:r>
      <w:proofErr w:type="spellStart"/>
      <w:r w:rsidRPr="00E558D0">
        <w:rPr>
          <w:rFonts w:ascii="Verdana" w:hAnsi="Verdana" w:cs="Courier New"/>
          <w:color w:val="000000"/>
          <w:lang w:val="tr-TR" w:eastAsia="tr-TR"/>
        </w:rPr>
        <w:t>Dabak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G, </w:t>
      </w:r>
      <w:proofErr w:type="spellStart"/>
      <w:r w:rsidRPr="00E558D0">
        <w:rPr>
          <w:rFonts w:ascii="Verdana" w:hAnsi="Verdana" w:cs="Courier New"/>
          <w:color w:val="000000"/>
          <w:lang w:val="tr-TR" w:eastAsia="tr-TR"/>
        </w:rPr>
        <w:t>Cakır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E, </w:t>
      </w:r>
      <w:proofErr w:type="spellStart"/>
      <w:r w:rsidRPr="00E558D0">
        <w:rPr>
          <w:rFonts w:ascii="Verdana" w:hAnsi="Verdana" w:cs="Courier New"/>
          <w:color w:val="000000"/>
          <w:lang w:val="tr-TR" w:eastAsia="tr-TR"/>
        </w:rPr>
        <w:t>Kadıoglu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EE, </w:t>
      </w:r>
      <w:r w:rsidRPr="00E558D0">
        <w:rPr>
          <w:rFonts w:ascii="Verdana" w:hAnsi="Verdana" w:cs="Courier New"/>
          <w:color w:val="000000"/>
          <w:lang w:eastAsia="tr-TR"/>
        </w:rPr>
        <w:t xml:space="preserve">Sen HS,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Ozsu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S; TUPEG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Study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proofErr w:type="gramStart"/>
      <w:r w:rsidRPr="00E558D0">
        <w:rPr>
          <w:rFonts w:ascii="Verdana" w:hAnsi="Verdana" w:cs="Courier New"/>
          <w:color w:val="000000"/>
          <w:lang w:eastAsia="tr-TR"/>
        </w:rPr>
        <w:t>Investigators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>..</w:t>
      </w:r>
      <w:proofErr w:type="gram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Should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Low-Molecular-Weight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Heparin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E558D0">
        <w:rPr>
          <w:rFonts w:ascii="Verdana" w:hAnsi="Verdana" w:cs="Courier New"/>
          <w:color w:val="000000"/>
          <w:lang w:eastAsia="tr-TR"/>
        </w:rPr>
        <w:t xml:space="preserve">be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Preferred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Over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Unfractionated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Heparin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After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Thrombolysis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for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Severity</w:t>
      </w:r>
      <w:proofErr w:type="spellEnd"/>
      <w:r w:rsidRPr="00E558D0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Pulmonary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Embolism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?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Clin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Appl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Thromb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E558D0">
        <w:rPr>
          <w:rFonts w:ascii="Verdana" w:hAnsi="Verdana" w:cs="Courier New"/>
          <w:color w:val="000000"/>
          <w:lang w:eastAsia="tr-TR"/>
        </w:rPr>
        <w:t>Hemost</w:t>
      </w:r>
      <w:proofErr w:type="spellEnd"/>
      <w:r w:rsidRPr="00E558D0">
        <w:rPr>
          <w:rFonts w:ascii="Verdana" w:hAnsi="Verdana" w:cs="Courier New"/>
          <w:color w:val="000000"/>
          <w:lang w:eastAsia="tr-TR"/>
        </w:rPr>
        <w:t>. 2016 May;22(4):395-9.</w:t>
      </w:r>
    </w:p>
    <w:p w14:paraId="277C525E" w14:textId="77777777" w:rsidR="008848C9" w:rsidRPr="00AA0694" w:rsidRDefault="008848C9" w:rsidP="008848C9">
      <w:pPr>
        <w:jc w:val="both"/>
        <w:rPr>
          <w:rFonts w:ascii="Verdana" w:hAnsi="Verdana"/>
          <w:sz w:val="20"/>
          <w:szCs w:val="20"/>
        </w:rPr>
      </w:pPr>
    </w:p>
    <w:p w14:paraId="67709B0A" w14:textId="77777777" w:rsidR="008848C9" w:rsidRPr="00CF09C1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  <w:r>
        <w:rPr>
          <w:rFonts w:ascii="Verdana" w:hAnsi="Verdana"/>
          <w:b/>
          <w:bCs/>
        </w:rPr>
        <w:t>A13</w:t>
      </w:r>
      <w:r w:rsidRPr="00CF09C1">
        <w:rPr>
          <w:rFonts w:ascii="Verdana" w:hAnsi="Verdana"/>
          <w:b/>
          <w:bCs/>
        </w:rPr>
        <w:t xml:space="preserve">. </w:t>
      </w:r>
      <w:proofErr w:type="spellStart"/>
      <w:r w:rsidRPr="00CF09C1">
        <w:rPr>
          <w:rFonts w:ascii="Verdana" w:hAnsi="Verdana" w:cs="Courier New"/>
          <w:color w:val="000000"/>
          <w:lang w:val="tr-TR" w:eastAsia="tr-TR"/>
        </w:rPr>
        <w:t>Kasapkara</w:t>
      </w:r>
      <w:proofErr w:type="spellEnd"/>
      <w:r w:rsidRPr="00CF09C1">
        <w:rPr>
          <w:rFonts w:ascii="Verdana" w:hAnsi="Verdana" w:cs="Courier New"/>
          <w:color w:val="000000"/>
          <w:lang w:val="tr-TR" w:eastAsia="tr-TR"/>
        </w:rPr>
        <w:t xml:space="preserve"> HA, </w:t>
      </w:r>
      <w:r w:rsidRPr="00B80ED8">
        <w:rPr>
          <w:rFonts w:ascii="Verdana" w:hAnsi="Verdana" w:cs="Courier New"/>
          <w:b/>
          <w:color w:val="000000"/>
          <w:lang w:val="tr-TR" w:eastAsia="tr-TR"/>
        </w:rPr>
        <w:t>Şentürk A</w:t>
      </w:r>
      <w:r w:rsidRPr="00CF09C1">
        <w:rPr>
          <w:rFonts w:ascii="Verdana" w:hAnsi="Verdana" w:cs="Courier New"/>
          <w:color w:val="000000"/>
          <w:lang w:val="tr-TR" w:eastAsia="tr-TR"/>
        </w:rPr>
        <w:t xml:space="preserve">, Bilen E, Duran Karaduman B, Ayhan H, Özen MB, Durmaz </w:t>
      </w:r>
      <w:r w:rsidRPr="00CF09C1">
        <w:rPr>
          <w:rFonts w:ascii="Verdana" w:hAnsi="Verdana" w:cs="Courier New"/>
          <w:color w:val="000000"/>
          <w:lang w:eastAsia="tr-TR"/>
        </w:rPr>
        <w:t xml:space="preserve">T, Keleş T, Bozkurt E.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The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usefulness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of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left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atrial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volume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index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and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left</w:t>
      </w:r>
      <w:proofErr w:type="spellEnd"/>
      <w:r w:rsidRPr="00CF09C1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ventricular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mass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index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in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determining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subclinical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cardiac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involvement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in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patients</w:t>
      </w:r>
      <w:proofErr w:type="spellEnd"/>
      <w:r w:rsidRPr="00CF09C1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with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early-stage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sarcoidosis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.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Ir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J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Med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F09C1">
        <w:rPr>
          <w:rFonts w:ascii="Verdana" w:hAnsi="Verdana" w:cs="Courier New"/>
          <w:color w:val="000000"/>
          <w:lang w:eastAsia="tr-TR"/>
        </w:rPr>
        <w:t>Sci</w:t>
      </w:r>
      <w:proofErr w:type="spellEnd"/>
      <w:r w:rsidRPr="00CF09C1">
        <w:rPr>
          <w:rFonts w:ascii="Verdana" w:hAnsi="Verdana" w:cs="Courier New"/>
          <w:color w:val="000000"/>
          <w:lang w:eastAsia="tr-TR"/>
        </w:rPr>
        <w:t>. 2016 Aug;185(3):617-21.</w:t>
      </w:r>
    </w:p>
    <w:p w14:paraId="65F8C5FE" w14:textId="77777777" w:rsidR="008848C9" w:rsidRPr="00B80ED8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  <w:r>
        <w:rPr>
          <w:rFonts w:ascii="Verdana" w:hAnsi="Verdana"/>
          <w:b/>
          <w:bCs/>
        </w:rPr>
        <w:t>A14</w:t>
      </w:r>
      <w:r w:rsidRPr="00B80ED8">
        <w:rPr>
          <w:rFonts w:ascii="Verdana" w:hAnsi="Verdana"/>
          <w:b/>
          <w:bCs/>
        </w:rPr>
        <w:t xml:space="preserve">.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Babaoglu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E,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Kilic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H,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Hezer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H,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Dag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O, Parlak E, </w:t>
      </w:r>
      <w:proofErr w:type="spellStart"/>
      <w:r w:rsidRPr="00B80ED8">
        <w:rPr>
          <w:rFonts w:ascii="Verdana" w:hAnsi="Verdana" w:cs="Courier New"/>
          <w:b/>
          <w:color w:val="000000"/>
          <w:lang w:val="tr-TR" w:eastAsia="tr-TR"/>
        </w:rPr>
        <w:t>Senturk</w:t>
      </w:r>
      <w:proofErr w:type="spellEnd"/>
      <w:r w:rsidRPr="00B80ED8">
        <w:rPr>
          <w:rFonts w:ascii="Verdana" w:hAnsi="Verdana" w:cs="Courier New"/>
          <w:b/>
          <w:color w:val="000000"/>
          <w:lang w:val="tr-TR" w:eastAsia="tr-TR"/>
        </w:rPr>
        <w:t xml:space="preserve"> A</w:t>
      </w:r>
      <w:r w:rsidRPr="00B80ED8">
        <w:rPr>
          <w:rFonts w:ascii="Verdana" w:hAnsi="Verdana" w:cs="Courier New"/>
          <w:color w:val="000000"/>
          <w:lang w:val="tr-TR" w:eastAsia="tr-TR"/>
        </w:rPr>
        <w:t xml:space="preserve">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Karalezli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A,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Alisik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B80ED8">
        <w:rPr>
          <w:rFonts w:ascii="Verdana" w:hAnsi="Verdana" w:cs="Courier New"/>
          <w:color w:val="000000"/>
          <w:lang w:eastAsia="tr-TR"/>
        </w:rPr>
        <w:t xml:space="preserve">M, Erel O,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Hasanoglu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HC.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Comparison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of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thiol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>/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disulphide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homeostasis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parameters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in</w:t>
      </w:r>
      <w:r w:rsidRPr="00B80ED8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patients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with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COPD,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asthma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and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ACOS.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Eur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Rev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Med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Pharmacol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Sci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>. 2016</w:t>
      </w:r>
      <w:r w:rsidRPr="00B80ED8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B80ED8">
        <w:rPr>
          <w:rFonts w:ascii="Verdana" w:hAnsi="Verdana" w:cs="Courier New"/>
          <w:color w:val="000000"/>
          <w:lang w:eastAsia="tr-TR"/>
        </w:rPr>
        <w:t xml:space="preserve">Apr;20(8):1537-43. </w:t>
      </w:r>
    </w:p>
    <w:p w14:paraId="13D088AD" w14:textId="77777777" w:rsidR="008848C9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  <w:r>
        <w:rPr>
          <w:rFonts w:ascii="Verdana" w:hAnsi="Verdana"/>
          <w:b/>
          <w:bCs/>
        </w:rPr>
        <w:t>A15</w:t>
      </w:r>
      <w:r w:rsidRPr="00B80ED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Argüder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E, </w:t>
      </w:r>
      <w:r w:rsidRPr="00CE000B">
        <w:rPr>
          <w:rFonts w:ascii="Verdana" w:hAnsi="Verdana" w:cs="Courier New"/>
          <w:b/>
          <w:color w:val="000000"/>
          <w:lang w:val="tr-TR" w:eastAsia="tr-TR"/>
        </w:rPr>
        <w:t>Şentürk A</w:t>
      </w:r>
      <w:r w:rsidRPr="00B80ED8">
        <w:rPr>
          <w:rFonts w:ascii="Verdana" w:hAnsi="Verdana" w:cs="Courier New"/>
          <w:color w:val="000000"/>
          <w:lang w:val="tr-TR" w:eastAsia="tr-TR"/>
        </w:rPr>
        <w:t xml:space="preserve">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Hasanoğlu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HC,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Hasanoğlu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İ,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Kanbay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A, Doğan HT. </w:t>
      </w:r>
      <w:proofErr w:type="spellStart"/>
      <w:r w:rsidRPr="00B80ED8">
        <w:rPr>
          <w:rFonts w:ascii="Verdana" w:hAnsi="Verdana" w:cs="Courier New"/>
          <w:color w:val="000000"/>
          <w:lang w:val="tr-TR" w:eastAsia="tr-TR"/>
        </w:rPr>
        <w:t>Unique</w:t>
      </w:r>
      <w:proofErr w:type="spellEnd"/>
      <w:r w:rsidRPr="00B80ED8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B80ED8">
        <w:rPr>
          <w:rFonts w:ascii="Verdana" w:hAnsi="Verdana" w:cs="Courier New"/>
          <w:color w:val="000000"/>
          <w:lang w:eastAsia="tr-TR"/>
        </w:rPr>
        <w:t xml:space="preserve">Case of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Pseudomembranous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Aspergillus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Tracheobronchitis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: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Tracheal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Perforation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and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Horner's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Syndrome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.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Mycopathologia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. 2016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Jun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2. [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Epub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ahead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of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print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] </w:t>
      </w:r>
      <w:proofErr w:type="spellStart"/>
      <w:r w:rsidRPr="00B80ED8">
        <w:rPr>
          <w:rFonts w:ascii="Verdana" w:hAnsi="Verdana" w:cs="Courier New"/>
          <w:color w:val="000000"/>
          <w:lang w:eastAsia="tr-TR"/>
        </w:rPr>
        <w:t>PubMed</w:t>
      </w:r>
      <w:proofErr w:type="spellEnd"/>
      <w:r w:rsidRPr="00B80ED8">
        <w:rPr>
          <w:rFonts w:ascii="Verdana" w:hAnsi="Verdana" w:cs="Courier New"/>
          <w:color w:val="000000"/>
          <w:lang w:eastAsia="tr-TR"/>
        </w:rPr>
        <w:t xml:space="preserve"> PMID:27255521.</w:t>
      </w:r>
    </w:p>
    <w:p w14:paraId="421821CD" w14:textId="77777777" w:rsidR="008848C9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  <w:r>
        <w:rPr>
          <w:rFonts w:ascii="Verdana" w:hAnsi="Verdana"/>
          <w:b/>
          <w:bCs/>
        </w:rPr>
        <w:t>A16</w:t>
      </w:r>
      <w:r w:rsidRPr="00CE000B">
        <w:rPr>
          <w:rFonts w:ascii="Verdana" w:hAnsi="Verdana"/>
          <w:b/>
          <w:bCs/>
        </w:rPr>
        <w:t>.</w:t>
      </w:r>
      <w:r w:rsidRPr="00CE000B">
        <w:rPr>
          <w:rFonts w:ascii="Verdana" w:hAnsi="Verdana"/>
          <w:b/>
          <w:bCs/>
          <w:lang w:val="tr-TR"/>
        </w:rPr>
        <w:t xml:space="preserve"> 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Aksoy SY, Özdemir E, </w:t>
      </w:r>
      <w:proofErr w:type="spellStart"/>
      <w:r w:rsidRPr="00CE000B">
        <w:rPr>
          <w:rFonts w:ascii="Verdana" w:hAnsi="Verdana" w:cs="Courier New"/>
          <w:b/>
          <w:color w:val="000000"/>
          <w:lang w:val="tr-TR" w:eastAsia="tr-TR"/>
        </w:rPr>
        <w:t>Sentürk</w:t>
      </w:r>
      <w:proofErr w:type="spellEnd"/>
      <w:r w:rsidRPr="00CE000B">
        <w:rPr>
          <w:rFonts w:ascii="Verdana" w:hAnsi="Verdana" w:cs="Courier New"/>
          <w:b/>
          <w:color w:val="000000"/>
          <w:lang w:val="tr-TR" w:eastAsia="tr-TR"/>
        </w:rPr>
        <w:t xml:space="preserve"> A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Türkölmez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S. A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case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of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sarcoidosis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diagnosed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by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positron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emission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tomography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>/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computed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tomography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.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Indian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J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Nucl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Med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>. 2016</w:t>
      </w:r>
      <w:r>
        <w:rPr>
          <w:rFonts w:ascii="Verdana" w:hAnsi="Verdana" w:cs="Courier New"/>
          <w:color w:val="000000"/>
          <w:lang w:val="tr-TR" w:eastAsia="tr-TR"/>
        </w:rPr>
        <w:t>;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CE000B">
        <w:rPr>
          <w:rFonts w:ascii="Verdana" w:hAnsi="Verdana" w:cs="Courier New"/>
          <w:color w:val="000000"/>
          <w:lang w:eastAsia="tr-TR"/>
        </w:rPr>
        <w:t>31(3)</w:t>
      </w:r>
      <w:r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CE000B">
        <w:rPr>
          <w:rFonts w:ascii="Verdana" w:hAnsi="Verdana" w:cs="Courier New"/>
          <w:color w:val="000000"/>
          <w:lang w:eastAsia="tr-TR"/>
        </w:rPr>
        <w:t>:198-200.</w:t>
      </w:r>
    </w:p>
    <w:p w14:paraId="086EA126" w14:textId="76FCA46E" w:rsidR="008A1C12" w:rsidRDefault="008848C9" w:rsidP="008848C9">
      <w:pPr>
        <w:pStyle w:val="HTMLncedenBiimlendirilmi"/>
        <w:spacing w:line="480" w:lineRule="auto"/>
        <w:rPr>
          <w:rFonts w:ascii="Verdana" w:hAnsi="Verdana" w:cs="Arial"/>
          <w:shd w:val="clear" w:color="auto" w:fill="FFFFFF"/>
          <w:lang w:val="tr-TR"/>
        </w:rPr>
      </w:pPr>
      <w:r>
        <w:rPr>
          <w:rFonts w:ascii="Verdana" w:hAnsi="Verdana"/>
          <w:b/>
          <w:bCs/>
        </w:rPr>
        <w:t>A17</w:t>
      </w:r>
      <w:r w:rsidRPr="00CE000B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  <w:lang w:val="tr-TR"/>
        </w:rPr>
        <w:t xml:space="preserve"> 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Bülbül Y,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Ozlu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T,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Arinc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S,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Ozyurek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BA,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Gunbatar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H, </w:t>
      </w:r>
      <w:proofErr w:type="spellStart"/>
      <w:r w:rsidRPr="00CE000B">
        <w:rPr>
          <w:rFonts w:ascii="Verdana" w:hAnsi="Verdana" w:cs="Courier New"/>
          <w:b/>
          <w:color w:val="000000"/>
          <w:lang w:val="tr-TR" w:eastAsia="tr-TR"/>
        </w:rPr>
        <w:t>Senturk</w:t>
      </w:r>
      <w:proofErr w:type="spellEnd"/>
      <w:r w:rsidRPr="00CE000B">
        <w:rPr>
          <w:rFonts w:ascii="Verdana" w:hAnsi="Verdana" w:cs="Courier New"/>
          <w:b/>
          <w:color w:val="000000"/>
          <w:lang w:val="tr-TR" w:eastAsia="tr-TR"/>
        </w:rPr>
        <w:t xml:space="preserve"> A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, </w:t>
      </w:r>
      <w:proofErr w:type="spellStart"/>
      <w:r w:rsidRPr="00CE000B">
        <w:rPr>
          <w:rFonts w:ascii="Verdana" w:hAnsi="Verdana" w:cs="Courier New"/>
          <w:color w:val="000000"/>
          <w:lang w:val="tr-TR" w:eastAsia="tr-TR"/>
        </w:rPr>
        <w:t>Bahadir</w:t>
      </w:r>
      <w:proofErr w:type="spellEnd"/>
      <w:r w:rsidRPr="00CE000B">
        <w:rPr>
          <w:rFonts w:ascii="Verdana" w:hAnsi="Verdana" w:cs="Courier New"/>
          <w:color w:val="000000"/>
          <w:lang w:val="tr-TR" w:eastAsia="tr-TR"/>
        </w:rPr>
        <w:t xml:space="preserve"> </w:t>
      </w:r>
      <w:proofErr w:type="gramStart"/>
      <w:r w:rsidRPr="00CE000B">
        <w:rPr>
          <w:rFonts w:ascii="Verdana" w:hAnsi="Verdana" w:cs="Courier New"/>
          <w:color w:val="000000"/>
          <w:lang w:val="tr-TR" w:eastAsia="tr-TR"/>
        </w:rPr>
        <w:t>A,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Ozcelik</w:t>
      </w:r>
      <w:proofErr w:type="spellEnd"/>
      <w:proofErr w:type="gramEnd"/>
      <w:r w:rsidRPr="00CE000B">
        <w:rPr>
          <w:rFonts w:ascii="Verdana" w:hAnsi="Verdana" w:cs="Courier New"/>
          <w:color w:val="000000"/>
          <w:lang w:eastAsia="tr-TR"/>
        </w:rPr>
        <w:t xml:space="preserve"> M,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Yilmaz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U, Akbay MO,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Saglam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L,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Kilic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T,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Kirkil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G,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Ozcelik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N, Tatar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D,Baris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SA,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Yavsan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DM, Sen HS, Berk S,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Acat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M,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Cakmak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G, Yumuk PF,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Intepe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YS, Toru</w:t>
      </w:r>
      <w:r w:rsidRPr="00CE000B">
        <w:rPr>
          <w:rFonts w:ascii="Verdana" w:hAnsi="Verdana" w:cs="Courier New"/>
          <w:color w:val="000000"/>
          <w:lang w:val="tr-TR" w:eastAsia="tr-TR"/>
        </w:rPr>
        <w:t xml:space="preserve"> </w:t>
      </w:r>
      <w:r w:rsidRPr="00CE000B">
        <w:rPr>
          <w:rFonts w:ascii="Verdana" w:hAnsi="Verdana" w:cs="Courier New"/>
          <w:color w:val="000000"/>
          <w:lang w:eastAsia="tr-TR"/>
        </w:rPr>
        <w:t xml:space="preserve">Ü,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Ayik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SO,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Basyigit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r w:rsidRPr="00CE000B">
        <w:rPr>
          <w:rFonts w:ascii="Verdana" w:hAnsi="Verdana" w:cs="Courier New"/>
          <w:color w:val="000000"/>
          <w:lang w:eastAsia="tr-TR"/>
        </w:rPr>
        <w:lastRenderedPageBreak/>
        <w:t xml:space="preserve">I,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Ozkurt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S, Mutlu LC, Yasar ZA, Esme H, Erol MM,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Oruc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O,Erdoğan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Y, Asker S,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Ulas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A, Erol S,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Kerget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B,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Erbaycu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AE, Teke T,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Beşiroğlu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M,Can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H,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Dalli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A, Talay F.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Assessment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of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Palliative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Care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in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Lung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Cancer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in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Turkey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.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Med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Princ</w:t>
      </w:r>
      <w:proofErr w:type="spellEnd"/>
      <w:r w:rsidRPr="00CE000B">
        <w:rPr>
          <w:rFonts w:ascii="Verdana" w:hAnsi="Verdana" w:cs="Courier New"/>
          <w:color w:val="000000"/>
          <w:lang w:eastAsia="tr-TR"/>
        </w:rPr>
        <w:t xml:space="preserve"> </w:t>
      </w:r>
      <w:proofErr w:type="spellStart"/>
      <w:r w:rsidRPr="00CE000B">
        <w:rPr>
          <w:rFonts w:ascii="Verdana" w:hAnsi="Verdana" w:cs="Courier New"/>
          <w:color w:val="000000"/>
          <w:lang w:eastAsia="tr-TR"/>
        </w:rPr>
        <w:t>Pract</w:t>
      </w:r>
      <w:proofErr w:type="spellEnd"/>
      <w:r w:rsidRPr="008A1C12">
        <w:rPr>
          <w:rFonts w:ascii="Verdana" w:hAnsi="Verdana" w:cs="Courier New"/>
          <w:lang w:eastAsia="tr-TR"/>
        </w:rPr>
        <w:t xml:space="preserve">. </w:t>
      </w:r>
      <w:r w:rsidR="008A1C12" w:rsidRPr="008A1C12">
        <w:rPr>
          <w:rFonts w:ascii="Verdana" w:hAnsi="Verdana" w:cs="Arial"/>
          <w:shd w:val="clear" w:color="auto" w:fill="FFFFFF"/>
        </w:rPr>
        <w:t>2017;26(1):50-56. doi:10.1159/000452801</w:t>
      </w:r>
      <w:r w:rsidR="008A1C12" w:rsidRPr="008A1C12">
        <w:rPr>
          <w:rFonts w:ascii="Verdana" w:hAnsi="Verdana" w:cs="Arial"/>
          <w:shd w:val="clear" w:color="auto" w:fill="FFFFFF"/>
          <w:lang w:val="tr-TR"/>
        </w:rPr>
        <w:t xml:space="preserve"> </w:t>
      </w:r>
    </w:p>
    <w:p w14:paraId="03E37433" w14:textId="152128F9" w:rsidR="00233394" w:rsidRDefault="00233394" w:rsidP="0023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394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A.18</w:t>
      </w:r>
      <w:r w:rsidRPr="0023339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233394">
        <w:rPr>
          <w:rFonts w:ascii="Verdana" w:hAnsi="Verdana" w:cs="Times New Roman"/>
          <w:sz w:val="20"/>
          <w:szCs w:val="20"/>
        </w:rPr>
        <w:t xml:space="preserve">Bülbül Y, Özlü T, Arınç S, Akıncı Özyürek B,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Günbatar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H, </w:t>
      </w:r>
      <w:r w:rsidRPr="00233394">
        <w:rPr>
          <w:rFonts w:ascii="Verdana" w:hAnsi="Verdana" w:cs="Times New Roman"/>
          <w:b/>
          <w:bCs/>
          <w:sz w:val="20"/>
          <w:szCs w:val="20"/>
        </w:rPr>
        <w:t>Şentürk A</w:t>
      </w:r>
      <w:r w:rsidRPr="00233394">
        <w:rPr>
          <w:rFonts w:ascii="Verdana" w:hAnsi="Verdana" w:cs="Times New Roman"/>
          <w:sz w:val="20"/>
          <w:szCs w:val="20"/>
        </w:rPr>
        <w:t xml:space="preserve">, et </w:t>
      </w:r>
      <w:proofErr w:type="spellStart"/>
      <w:proofErr w:type="gramStart"/>
      <w:r w:rsidRPr="00233394">
        <w:rPr>
          <w:rFonts w:ascii="Verdana" w:hAnsi="Verdana" w:cs="Times New Roman"/>
          <w:sz w:val="20"/>
          <w:szCs w:val="20"/>
        </w:rPr>
        <w:t>al.Sleep</w:t>
      </w:r>
      <w:proofErr w:type="spellEnd"/>
      <w:proofErr w:type="gramEnd"/>
      <w:r w:rsidRPr="0023339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disturbances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patients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with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lung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cancer</w:t>
      </w:r>
      <w:proofErr w:type="spellEnd"/>
      <w:r w:rsidRPr="00233394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233394">
        <w:rPr>
          <w:rFonts w:ascii="Verdana" w:hAnsi="Verdana" w:cs="Times New Roman"/>
          <w:sz w:val="20"/>
          <w:szCs w:val="20"/>
        </w:rPr>
        <w:t>Turkey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r w:rsidRPr="0023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2018;66(4):297-303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D9D18" w14:textId="77777777" w:rsidR="00D2019C" w:rsidRPr="00233394" w:rsidRDefault="00D2019C" w:rsidP="00233394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p w14:paraId="47ED6C6B" w14:textId="74DE91E7" w:rsidR="00233394" w:rsidRPr="00D2019C" w:rsidRDefault="00D2019C" w:rsidP="00D2019C">
      <w:pPr>
        <w:spacing w:after="0" w:line="480" w:lineRule="auto"/>
        <w:rPr>
          <w:rFonts w:ascii="Verdana" w:hAnsi="Verdana"/>
          <w:sz w:val="20"/>
          <w:szCs w:val="20"/>
        </w:rPr>
      </w:pPr>
      <w:r w:rsidRPr="00D2019C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A.1</w:t>
      </w:r>
      <w:r w:rsidRPr="00D2019C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9</w:t>
      </w:r>
      <w:r w:rsidRPr="00D2019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Yalcin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FK, Er M,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Hasanoglu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H C, </w:t>
      </w:r>
      <w:proofErr w:type="spellStart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Kilic</w:t>
      </w:r>
      <w:proofErr w:type="spellEnd"/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H, </w:t>
      </w:r>
      <w:proofErr w:type="spellStart"/>
      <w:r w:rsidRPr="00D2019C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Senturk</w:t>
      </w:r>
      <w:proofErr w:type="spellEnd"/>
      <w:r w:rsidRPr="00D2019C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2019C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et</w:t>
      </w:r>
      <w:proofErr w:type="spellEnd"/>
      <w:proofErr w:type="gram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al. D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eteriorations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pulmonary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function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elevated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carbon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monoxide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levels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increased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oxidative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stress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amongst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water-pipe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smokers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 International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Occupational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Medicine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Environmental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Health</w:t>
      </w:r>
      <w:proofErr w:type="spellEnd"/>
      <w:r w:rsidRPr="00D201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2017;30(5):731-742. doi:10.13075/ijomeh.1896.00912.</w:t>
      </w:r>
    </w:p>
    <w:p w14:paraId="553CF497" w14:textId="7A651EEF" w:rsidR="00233394" w:rsidRPr="008A1C12" w:rsidRDefault="00233394" w:rsidP="008848C9">
      <w:pPr>
        <w:pStyle w:val="HTMLncedenBiimlendirilmi"/>
        <w:spacing w:line="480" w:lineRule="auto"/>
        <w:rPr>
          <w:rFonts w:ascii="Verdana" w:hAnsi="Verdana" w:cs="Courier New"/>
          <w:lang w:eastAsia="tr-TR"/>
        </w:rPr>
      </w:pPr>
    </w:p>
    <w:p w14:paraId="53541141" w14:textId="77777777" w:rsidR="008848C9" w:rsidRPr="00AA5750" w:rsidRDefault="008848C9" w:rsidP="008848C9">
      <w:pPr>
        <w:tabs>
          <w:tab w:val="num" w:pos="360"/>
        </w:tabs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  <w:u w:val="single"/>
        </w:rPr>
      </w:pPr>
      <w:r w:rsidRPr="00AA5750">
        <w:rPr>
          <w:rFonts w:ascii="Verdana" w:hAnsi="Verdana"/>
          <w:b/>
          <w:sz w:val="20"/>
          <w:szCs w:val="20"/>
        </w:rPr>
        <w:t xml:space="preserve">B. </w:t>
      </w:r>
      <w:r w:rsidRPr="00AA5750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proofErr w:type="spellStart"/>
      <w:r w:rsidRPr="00AA5750">
        <w:rPr>
          <w:rFonts w:ascii="Verdana" w:hAnsi="Verdana"/>
          <w:b/>
          <w:i/>
          <w:sz w:val="20"/>
          <w:szCs w:val="20"/>
          <w:u w:val="single"/>
        </w:rPr>
        <w:t>Proceedings</w:t>
      </w:r>
      <w:proofErr w:type="spellEnd"/>
      <w:r w:rsidRPr="00AA5750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Pr="00AA5750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</w:p>
    <w:p w14:paraId="5B26D6A9" w14:textId="77777777" w:rsidR="008848C9" w:rsidRDefault="008848C9" w:rsidP="008848C9">
      <w:pPr>
        <w:spacing w:before="100" w:after="100" w:line="48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B1. </w:t>
      </w:r>
      <w:r>
        <w:rPr>
          <w:rFonts w:ascii="Verdana" w:hAnsi="Verdana"/>
          <w:sz w:val="20"/>
          <w:szCs w:val="20"/>
        </w:rPr>
        <w:t xml:space="preserve">A. </w:t>
      </w:r>
      <w:proofErr w:type="spellStart"/>
      <w:proofErr w:type="gramStart"/>
      <w:r w:rsidRPr="007551CE">
        <w:rPr>
          <w:rFonts w:ascii="Verdana" w:eastAsia="Calibri" w:hAnsi="Verdana" w:cs="Calibri"/>
          <w:sz w:val="20"/>
          <w:szCs w:val="20"/>
        </w:rPr>
        <w:t>Karalezli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ED09CD">
        <w:rPr>
          <w:rFonts w:ascii="Verdana" w:eastAsia="Calibri" w:hAnsi="Verdana" w:cs="Calibri"/>
          <w:sz w:val="20"/>
          <w:szCs w:val="20"/>
        </w:rPr>
        <w:t>,</w:t>
      </w:r>
      <w:proofErr w:type="gramEnd"/>
      <w:r w:rsidRPr="00ED09CD">
        <w:rPr>
          <w:rFonts w:ascii="Verdana" w:eastAsia="Calibri" w:hAnsi="Verdana" w:cs="Calibri"/>
          <w:sz w:val="20"/>
          <w:szCs w:val="20"/>
        </w:rPr>
        <w:t xml:space="preserve"> E. Parlak, </w:t>
      </w:r>
      <w:r w:rsidRPr="00582AD0">
        <w:rPr>
          <w:rFonts w:ascii="Verdana" w:eastAsia="Calibri" w:hAnsi="Verdana" w:cs="Calibri"/>
          <w:b/>
          <w:sz w:val="20"/>
          <w:szCs w:val="20"/>
        </w:rPr>
        <w:t xml:space="preserve">A. </w:t>
      </w:r>
      <w:proofErr w:type="spellStart"/>
      <w:r w:rsidRPr="00582AD0">
        <w:rPr>
          <w:rFonts w:ascii="Verdana" w:eastAsia="Calibri" w:hAnsi="Verdana" w:cs="Calibri"/>
          <w:b/>
          <w:sz w:val="20"/>
          <w:szCs w:val="20"/>
        </w:rPr>
        <w:t>Sentürk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 xml:space="preserve"> ve H.C. 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Hasanoglu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>, “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Homocystein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and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 xml:space="preserve"> serum-lipide 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levels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 xml:space="preserve"> in 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pulmonary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sz w:val="20"/>
          <w:szCs w:val="20"/>
        </w:rPr>
        <w:t>embolism</w:t>
      </w:r>
      <w:proofErr w:type="spellEnd"/>
      <w:r w:rsidRPr="00ED09CD">
        <w:rPr>
          <w:rFonts w:ascii="Verdana" w:eastAsia="Calibri" w:hAnsi="Verdana" w:cs="Calibri"/>
          <w:sz w:val="20"/>
          <w:szCs w:val="20"/>
        </w:rPr>
        <w:t>,</w:t>
      </w:r>
      <w:r w:rsidRPr="00ED09CD">
        <w:rPr>
          <w:rFonts w:ascii="Verdana" w:eastAsia="Calibri" w:hAnsi="Verdana" w:cs="Calibri"/>
          <w:b/>
          <w:sz w:val="20"/>
          <w:szCs w:val="20"/>
        </w:rPr>
        <w:t xml:space="preserve"> ”</w:t>
      </w:r>
      <w:r w:rsidRPr="00ED09CD">
        <w:rPr>
          <w:rFonts w:ascii="Verdana" w:eastAsia="Calibri" w:hAnsi="Verdana" w:cs="Calibri"/>
          <w:i/>
          <w:sz w:val="20"/>
          <w:szCs w:val="20"/>
        </w:rPr>
        <w:t xml:space="preserve">18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th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European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Respiratory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Sociey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Annual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ED09CD">
        <w:rPr>
          <w:rFonts w:ascii="Verdana" w:eastAsia="Calibri" w:hAnsi="Verdana" w:cs="Calibri"/>
          <w:i/>
          <w:sz w:val="20"/>
          <w:szCs w:val="20"/>
        </w:rPr>
        <w:t>Congress</w:t>
      </w:r>
      <w:proofErr w:type="spellEnd"/>
      <w:r w:rsidRPr="00ED09CD">
        <w:rPr>
          <w:rFonts w:ascii="Verdana" w:eastAsia="Calibri" w:hAnsi="Verdana" w:cs="Calibri"/>
          <w:i/>
          <w:sz w:val="20"/>
          <w:szCs w:val="20"/>
        </w:rPr>
        <w:t xml:space="preserve">, </w:t>
      </w:r>
      <w:r w:rsidRPr="00ED09CD">
        <w:rPr>
          <w:rFonts w:ascii="Verdana" w:eastAsia="Calibri" w:hAnsi="Verdana" w:cs="Calibri"/>
          <w:sz w:val="20"/>
          <w:szCs w:val="20"/>
        </w:rPr>
        <w:t>Berlin, 4-8 Ekim 2008.</w:t>
      </w:r>
    </w:p>
    <w:p w14:paraId="7C05E862" w14:textId="77777777" w:rsidR="008848C9" w:rsidRPr="00AE6A54" w:rsidRDefault="008848C9" w:rsidP="008848C9">
      <w:pPr>
        <w:spacing w:before="100" w:after="100" w:line="480" w:lineRule="auto"/>
        <w:jc w:val="both"/>
        <w:rPr>
          <w:rFonts w:ascii="Verdana" w:eastAsia="Calibri" w:hAnsi="Verdana" w:cs="Calibri"/>
          <w:sz w:val="20"/>
          <w:szCs w:val="20"/>
        </w:rPr>
      </w:pPr>
      <w:r w:rsidRPr="00ED09CD">
        <w:rPr>
          <w:rFonts w:ascii="Verdana" w:eastAsia="Calibri" w:hAnsi="Verdana" w:cs="Calibri"/>
          <w:b/>
          <w:sz w:val="20"/>
          <w:szCs w:val="20"/>
        </w:rPr>
        <w:t>B2</w:t>
      </w:r>
      <w:r w:rsidRPr="00AE6A54">
        <w:rPr>
          <w:rFonts w:ascii="Verdana" w:eastAsia="Calibri" w:hAnsi="Verdana" w:cs="Calibri"/>
          <w:b/>
          <w:sz w:val="20"/>
          <w:szCs w:val="20"/>
        </w:rPr>
        <w:t xml:space="preserve">.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Karalezli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A, </w:t>
      </w:r>
      <w:proofErr w:type="spellStart"/>
      <w:r w:rsidRPr="00AE6A54">
        <w:rPr>
          <w:rFonts w:ascii="Verdana" w:eastAsia="Calibri" w:hAnsi="Verdana" w:cs="Calibri"/>
          <w:b/>
          <w:sz w:val="20"/>
          <w:szCs w:val="20"/>
        </w:rPr>
        <w:t>Senturk</w:t>
      </w:r>
      <w:proofErr w:type="spellEnd"/>
      <w:r w:rsidRPr="00AE6A54">
        <w:rPr>
          <w:rFonts w:ascii="Verdana" w:eastAsia="Calibri" w:hAnsi="Verdana" w:cs="Calibri"/>
          <w:b/>
          <w:sz w:val="20"/>
          <w:szCs w:val="20"/>
        </w:rPr>
        <w:t xml:space="preserve"> A</w:t>
      </w:r>
      <w:r>
        <w:rPr>
          <w:rFonts w:ascii="Verdana" w:eastAsia="Calibri" w:hAnsi="Verdana" w:cs="Calibri"/>
          <w:sz w:val="20"/>
          <w:szCs w:val="20"/>
        </w:rPr>
        <w:t>, Er M</w:t>
      </w:r>
      <w:r w:rsidRPr="00AE6A54">
        <w:rPr>
          <w:rFonts w:ascii="Verdana" w:eastAsia="Calibri" w:hAnsi="Verdana" w:cs="Calibri"/>
          <w:sz w:val="20"/>
          <w:szCs w:val="20"/>
        </w:rPr>
        <w:t xml:space="preserve">,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Soyturk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gramStart"/>
      <w:r w:rsidRPr="00AE6A54">
        <w:rPr>
          <w:rFonts w:ascii="Verdana" w:eastAsia="Calibri" w:hAnsi="Verdana" w:cs="Calibri"/>
          <w:sz w:val="20"/>
          <w:szCs w:val="20"/>
        </w:rPr>
        <w:t xml:space="preserve">A, 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Hasanoglu</w:t>
      </w:r>
      <w:proofErr w:type="spellEnd"/>
      <w:proofErr w:type="gramEnd"/>
      <w:r w:rsidRPr="00AE6A54">
        <w:rPr>
          <w:rFonts w:ascii="Verdana" w:eastAsia="Calibri" w:hAnsi="Verdana" w:cs="Calibri"/>
          <w:sz w:val="20"/>
          <w:szCs w:val="20"/>
        </w:rPr>
        <w:t xml:space="preserve"> HC. A Case of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Congestive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Heart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Failure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with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Crazy-Paving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Sign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and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Enlarged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Mediastinal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Lymphadenopathies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.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Chest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2011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Annual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Congress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. Honolulu. Hawaii. 22-27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October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2011</w:t>
      </w:r>
    </w:p>
    <w:p w14:paraId="09B0F363" w14:textId="77777777" w:rsidR="008848C9" w:rsidRPr="00AE6A54" w:rsidRDefault="008848C9" w:rsidP="008848C9">
      <w:pPr>
        <w:spacing w:before="100" w:after="100" w:line="480" w:lineRule="auto"/>
        <w:jc w:val="both"/>
        <w:rPr>
          <w:rFonts w:ascii="Verdana" w:eastAsia="Calibri" w:hAnsi="Verdana" w:cs="Calibri"/>
          <w:i/>
          <w:sz w:val="20"/>
          <w:szCs w:val="20"/>
        </w:rPr>
      </w:pPr>
      <w:r w:rsidRPr="00AE6A54">
        <w:rPr>
          <w:rFonts w:ascii="Verdana" w:eastAsia="Calibri" w:hAnsi="Verdana" w:cs="Calibri"/>
          <w:b/>
          <w:sz w:val="20"/>
          <w:szCs w:val="20"/>
        </w:rPr>
        <w:t xml:space="preserve">B3.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Tanrıverdio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E,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Karalezli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A, </w:t>
      </w:r>
      <w:r w:rsidRPr="00AE6A54">
        <w:rPr>
          <w:rFonts w:ascii="Verdana" w:eastAsia="Calibri" w:hAnsi="Verdana" w:cs="Calibri"/>
          <w:b/>
          <w:color w:val="000000"/>
          <w:sz w:val="20"/>
          <w:szCs w:val="20"/>
        </w:rPr>
        <w:t>Şentürk A</w:t>
      </w:r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, Yıldırım B.B </w:t>
      </w:r>
      <w:proofErr w:type="spellStart"/>
      <w:proofErr w:type="gramStart"/>
      <w:r w:rsidRPr="00AE6A54">
        <w:rPr>
          <w:rFonts w:ascii="Verdana" w:eastAsia="Calibri" w:hAnsi="Verdana" w:cs="Calibri"/>
          <w:color w:val="000000"/>
          <w:sz w:val="20"/>
          <w:szCs w:val="20"/>
        </w:rPr>
        <w:t>and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Hasanoğlu</w:t>
      </w:r>
      <w:proofErr w:type="spellEnd"/>
      <w:proofErr w:type="gram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HC, “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Fat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embolism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: a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report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ofthree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color w:val="000000"/>
          <w:sz w:val="20"/>
          <w:szCs w:val="20"/>
        </w:rPr>
        <w:t>cases</w:t>
      </w:r>
      <w:proofErr w:type="spellEnd"/>
      <w:r w:rsidRPr="00AE6A54">
        <w:rPr>
          <w:rFonts w:ascii="Verdana" w:eastAsia="Calibri" w:hAnsi="Verdana" w:cs="Calibri"/>
          <w:color w:val="000000"/>
          <w:sz w:val="20"/>
          <w:szCs w:val="20"/>
        </w:rPr>
        <w:t xml:space="preserve">”, </w:t>
      </w:r>
      <w:r w:rsidRPr="00AE6A54">
        <w:rPr>
          <w:rFonts w:ascii="Verdana" w:eastAsia="Calibri" w:hAnsi="Verdana" w:cs="Calibri"/>
          <w:sz w:val="20"/>
          <w:szCs w:val="20"/>
        </w:rPr>
        <w:t xml:space="preserve">”19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th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European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Respiratory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Sociey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Annual</w:t>
      </w:r>
      <w:proofErr w:type="spellEnd"/>
      <w:r w:rsidRPr="00AE6A54">
        <w:rPr>
          <w:rFonts w:ascii="Verdana" w:eastAsia="Calibri" w:hAnsi="Verdana" w:cs="Calibri"/>
          <w:i/>
          <w:sz w:val="20"/>
          <w:szCs w:val="20"/>
        </w:rPr>
        <w:t xml:space="preserve"> </w:t>
      </w:r>
      <w:proofErr w:type="spellStart"/>
      <w:r w:rsidRPr="00AE6A54">
        <w:rPr>
          <w:rFonts w:ascii="Verdana" w:eastAsia="Calibri" w:hAnsi="Verdana" w:cs="Calibri"/>
          <w:sz w:val="20"/>
          <w:szCs w:val="20"/>
        </w:rPr>
        <w:t>Congress</w:t>
      </w:r>
      <w:proofErr w:type="spellEnd"/>
      <w:r w:rsidRPr="00AE6A54">
        <w:rPr>
          <w:rFonts w:ascii="Verdana" w:eastAsia="Calibri" w:hAnsi="Verdana" w:cs="Calibri"/>
          <w:sz w:val="20"/>
          <w:szCs w:val="20"/>
        </w:rPr>
        <w:t>,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E6A54">
        <w:rPr>
          <w:rFonts w:ascii="Verdana" w:eastAsia="Calibri" w:hAnsi="Verdana" w:cs="Calibri"/>
          <w:sz w:val="20"/>
          <w:szCs w:val="20"/>
        </w:rPr>
        <w:t>Vienna,12-16 2009.</w:t>
      </w:r>
      <w:r w:rsidRPr="00AE6A54">
        <w:rPr>
          <w:rFonts w:ascii="Verdana" w:eastAsia="Calibri" w:hAnsi="Verdana" w:cs="Calibri"/>
          <w:i/>
          <w:sz w:val="20"/>
          <w:szCs w:val="20"/>
        </w:rPr>
        <w:t xml:space="preserve">  </w:t>
      </w:r>
    </w:p>
    <w:p w14:paraId="6475D323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B4</w:t>
      </w:r>
      <w:r w:rsidRPr="00AA5750">
        <w:rPr>
          <w:rFonts w:ascii="Verdana" w:hAnsi="Verdana"/>
          <w:b/>
          <w:sz w:val="20"/>
          <w:szCs w:val="20"/>
        </w:rPr>
        <w:t>.</w:t>
      </w:r>
      <w:r w:rsidRPr="00AA5750">
        <w:rPr>
          <w:rFonts w:ascii="Verdana" w:hAnsi="Verdana"/>
          <w:sz w:val="20"/>
          <w:szCs w:val="20"/>
        </w:rPr>
        <w:t xml:space="preserve"> </w:t>
      </w:r>
      <w:r w:rsidRPr="007223EE">
        <w:rPr>
          <w:rFonts w:ascii="Verdana" w:hAnsi="Verdana"/>
          <w:b/>
          <w:sz w:val="20"/>
          <w:szCs w:val="20"/>
        </w:rPr>
        <w:t xml:space="preserve">A. </w:t>
      </w:r>
      <w:r w:rsidRPr="007223EE">
        <w:rPr>
          <w:rStyle w:val="Gl"/>
          <w:rFonts w:ascii="Verdana" w:hAnsi="Verdana"/>
          <w:sz w:val="20"/>
          <w:szCs w:val="20"/>
        </w:rPr>
        <w:t>Şentürk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r w:rsidRPr="00E96625">
        <w:rPr>
          <w:rStyle w:val="Gl"/>
          <w:rFonts w:ascii="Verdana" w:hAnsi="Verdana"/>
          <w:b w:val="0"/>
          <w:sz w:val="20"/>
          <w:szCs w:val="20"/>
        </w:rPr>
        <w:t xml:space="preserve">E. </w:t>
      </w:r>
      <w:proofErr w:type="spellStart"/>
      <w:r w:rsidRPr="00E96625">
        <w:rPr>
          <w:rStyle w:val="Gl"/>
          <w:rFonts w:ascii="Verdana" w:hAnsi="Verdana"/>
          <w:b w:val="0"/>
          <w:sz w:val="20"/>
          <w:szCs w:val="20"/>
        </w:rPr>
        <w:t>Argüder</w:t>
      </w:r>
      <w:proofErr w:type="spellEnd"/>
      <w:r w:rsidRPr="00E96625">
        <w:rPr>
          <w:rStyle w:val="Gl"/>
          <w:rFonts w:ascii="Verdana" w:hAnsi="Verdana"/>
          <w:b w:val="0"/>
          <w:sz w:val="20"/>
          <w:szCs w:val="20"/>
        </w:rPr>
        <w:t>,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>
        <w:rPr>
          <w:rStyle w:val="Gl"/>
          <w:rFonts w:ascii="Verdana" w:hAnsi="Verdana"/>
          <w:b w:val="0"/>
          <w:sz w:val="20"/>
          <w:szCs w:val="20"/>
        </w:rPr>
        <w:t xml:space="preserve">H. </w:t>
      </w:r>
      <w:proofErr w:type="spellStart"/>
      <w:r w:rsidRPr="00AA5750">
        <w:rPr>
          <w:rFonts w:ascii="Verdana" w:hAnsi="Verdana"/>
          <w:sz w:val="20"/>
          <w:szCs w:val="20"/>
        </w:rPr>
        <w:t>Hezer</w:t>
      </w:r>
      <w:proofErr w:type="spellEnd"/>
      <w:r>
        <w:rPr>
          <w:rFonts w:ascii="Verdana" w:hAnsi="Verdana"/>
          <w:sz w:val="20"/>
          <w:szCs w:val="20"/>
        </w:rPr>
        <w:t>, A.</w:t>
      </w:r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Karalezli</w:t>
      </w:r>
      <w:proofErr w:type="spellEnd"/>
      <w:r>
        <w:rPr>
          <w:rFonts w:ascii="Verdana" w:hAnsi="Verdana"/>
          <w:sz w:val="20"/>
          <w:szCs w:val="20"/>
        </w:rPr>
        <w:t xml:space="preserve">, H. </w:t>
      </w:r>
      <w:r w:rsidRPr="00AA5750">
        <w:rPr>
          <w:rFonts w:ascii="Verdana" w:hAnsi="Verdana"/>
          <w:sz w:val="20"/>
          <w:szCs w:val="20"/>
        </w:rPr>
        <w:t>Kılıç</w:t>
      </w:r>
      <w:r>
        <w:rPr>
          <w:rFonts w:ascii="Verdana" w:hAnsi="Verdana"/>
          <w:sz w:val="20"/>
          <w:szCs w:val="20"/>
        </w:rPr>
        <w:t>, H.C.</w:t>
      </w:r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Hasanoğlu</w:t>
      </w:r>
      <w:proofErr w:type="spellEnd"/>
      <w:r>
        <w:rPr>
          <w:rFonts w:ascii="Verdana" w:hAnsi="Verdana"/>
          <w:sz w:val="20"/>
          <w:szCs w:val="20"/>
        </w:rPr>
        <w:t>.</w:t>
      </w:r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Importance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of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polymerase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chain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reaction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in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patients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with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histopathological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diagnosis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of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granulomatous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disease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EBUS-TBNA. 2</w:t>
      </w:r>
      <w:r w:rsidRPr="00AA5750">
        <w:rPr>
          <w:rStyle w:val="Gl"/>
          <w:rFonts w:ascii="Verdana" w:hAnsi="Verdana"/>
          <w:b w:val="0"/>
          <w:sz w:val="20"/>
          <w:szCs w:val="20"/>
          <w:vertAlign w:val="superscript"/>
        </w:rPr>
        <w:t xml:space="preserve">nd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European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Congress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for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Bronchology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and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Interventional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Pulmonology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(ECBIP), April 27-30, 2013</w:t>
      </w:r>
      <w:r>
        <w:rPr>
          <w:rStyle w:val="Gl"/>
          <w:rFonts w:ascii="Verdana" w:hAnsi="Verdana"/>
          <w:b w:val="0"/>
          <w:sz w:val="20"/>
          <w:szCs w:val="20"/>
        </w:rPr>
        <w:t>,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İzmir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Turkey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Abstract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>, EP-58</w:t>
      </w:r>
      <w:r w:rsidRPr="00AA575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Sayfa:43) </w:t>
      </w:r>
    </w:p>
    <w:p w14:paraId="1731CC12" w14:textId="77777777" w:rsidR="008848C9" w:rsidRPr="00AA5750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B5</w:t>
      </w:r>
      <w:r w:rsidRPr="00AA5750">
        <w:rPr>
          <w:rStyle w:val="Gl"/>
          <w:rFonts w:ascii="Verdana" w:hAnsi="Verdana"/>
          <w:sz w:val="20"/>
          <w:szCs w:val="20"/>
        </w:rPr>
        <w:t>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 w:rsidRPr="00E96625">
        <w:rPr>
          <w:rStyle w:val="Gl"/>
          <w:rFonts w:ascii="Verdana" w:hAnsi="Verdana"/>
          <w:sz w:val="20"/>
          <w:szCs w:val="20"/>
        </w:rPr>
        <w:t>A. Şentürk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r w:rsidRPr="00E96625">
        <w:rPr>
          <w:rStyle w:val="Gl"/>
          <w:rFonts w:ascii="Verdana" w:hAnsi="Verdana"/>
          <w:b w:val="0"/>
          <w:sz w:val="20"/>
          <w:szCs w:val="20"/>
        </w:rPr>
        <w:t xml:space="preserve">E. </w:t>
      </w:r>
      <w:proofErr w:type="spellStart"/>
      <w:r w:rsidRPr="00E96625">
        <w:rPr>
          <w:rStyle w:val="Gl"/>
          <w:rFonts w:ascii="Verdana" w:hAnsi="Verdana"/>
          <w:b w:val="0"/>
          <w:sz w:val="20"/>
          <w:szCs w:val="20"/>
        </w:rPr>
        <w:t>Argüder</w:t>
      </w:r>
      <w:proofErr w:type="spellEnd"/>
      <w:r w:rsidRPr="00E96625">
        <w:rPr>
          <w:rStyle w:val="Gl"/>
          <w:rFonts w:ascii="Verdana" w:hAnsi="Verdana"/>
          <w:b w:val="0"/>
          <w:sz w:val="20"/>
          <w:szCs w:val="20"/>
        </w:rPr>
        <w:t>,</w:t>
      </w:r>
      <w:r>
        <w:rPr>
          <w:rStyle w:val="Gl"/>
          <w:rFonts w:ascii="Verdana" w:hAnsi="Verdana"/>
          <w:sz w:val="20"/>
          <w:szCs w:val="20"/>
        </w:rPr>
        <w:t xml:space="preserve"> </w:t>
      </w:r>
      <w:r w:rsidRPr="00266C4C">
        <w:rPr>
          <w:rStyle w:val="Gl"/>
          <w:rFonts w:ascii="Verdana" w:hAnsi="Verdana"/>
          <w:b w:val="0"/>
          <w:sz w:val="20"/>
          <w:szCs w:val="20"/>
        </w:rPr>
        <w:t>H.C.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Hasanoğlu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>, H.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Akdemir</w:t>
      </w:r>
      <w:r>
        <w:rPr>
          <w:rStyle w:val="Gl"/>
          <w:rFonts w:ascii="Verdana" w:hAnsi="Verdana"/>
          <w:b w:val="0"/>
          <w:sz w:val="20"/>
          <w:szCs w:val="20"/>
        </w:rPr>
        <w:t>, H.T.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Doğan</w:t>
      </w:r>
      <w:r>
        <w:rPr>
          <w:rStyle w:val="Gl"/>
          <w:rFonts w:ascii="Verdana" w:hAnsi="Verdana"/>
          <w:b w:val="0"/>
          <w:sz w:val="20"/>
          <w:szCs w:val="20"/>
        </w:rPr>
        <w:t>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Unusual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p</w:t>
      </w:r>
      <w:r w:rsidRPr="00AA5750">
        <w:rPr>
          <w:rStyle w:val="Gl"/>
          <w:rFonts w:ascii="Verdana" w:hAnsi="Verdana"/>
          <w:b w:val="0"/>
          <w:sz w:val="20"/>
          <w:szCs w:val="20"/>
        </w:rPr>
        <w:t>resentation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of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pseudomembranous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necrotising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aspergillosis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: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tracheal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perforation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and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Horner’s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b w:val="0"/>
          <w:sz w:val="20"/>
          <w:szCs w:val="20"/>
        </w:rPr>
        <w:t>s</w:t>
      </w:r>
      <w:r w:rsidRPr="00AA5750">
        <w:rPr>
          <w:rStyle w:val="Gl"/>
          <w:rFonts w:ascii="Verdana" w:hAnsi="Verdana"/>
          <w:b w:val="0"/>
          <w:sz w:val="20"/>
          <w:szCs w:val="20"/>
        </w:rPr>
        <w:t>yndrome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>. 2</w:t>
      </w:r>
      <w:r w:rsidRPr="00AA5750">
        <w:rPr>
          <w:rStyle w:val="Gl"/>
          <w:rFonts w:ascii="Verdana" w:hAnsi="Verdana"/>
          <w:b w:val="0"/>
          <w:sz w:val="20"/>
          <w:szCs w:val="20"/>
          <w:vertAlign w:val="superscript"/>
        </w:rPr>
        <w:t xml:space="preserve">nd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European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Congress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for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Bronchology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and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Interventional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Pulmonology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(ECBIP), April 27-30, 2013</w:t>
      </w:r>
      <w:r>
        <w:rPr>
          <w:rStyle w:val="Gl"/>
          <w:rFonts w:ascii="Verdana" w:hAnsi="Verdana"/>
          <w:b w:val="0"/>
          <w:sz w:val="20"/>
          <w:szCs w:val="20"/>
        </w:rPr>
        <w:t>,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İzmir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Turkey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Abstract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book</w:t>
      </w:r>
      <w:proofErr w:type="spellEnd"/>
      <w:r>
        <w:rPr>
          <w:rFonts w:ascii="Verdana" w:hAnsi="Verdana"/>
          <w:sz w:val="20"/>
          <w:szCs w:val="20"/>
        </w:rPr>
        <w:t>, EP-81,</w:t>
      </w:r>
      <w:r w:rsidRPr="00AA5750">
        <w:rPr>
          <w:rFonts w:ascii="Verdana" w:hAnsi="Verdana"/>
          <w:sz w:val="20"/>
          <w:szCs w:val="20"/>
        </w:rPr>
        <w:t xml:space="preserve"> Sayfa</w:t>
      </w:r>
      <w:r>
        <w:rPr>
          <w:rFonts w:ascii="Verdana" w:hAnsi="Verdana"/>
          <w:sz w:val="20"/>
          <w:szCs w:val="20"/>
        </w:rPr>
        <w:t>:51</w:t>
      </w:r>
      <w:r w:rsidRPr="00AA5750">
        <w:rPr>
          <w:rFonts w:ascii="Verdana" w:hAnsi="Verdana"/>
          <w:sz w:val="20"/>
          <w:szCs w:val="20"/>
        </w:rPr>
        <w:t>)</w:t>
      </w:r>
    </w:p>
    <w:p w14:paraId="6C6E86A8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B6</w:t>
      </w:r>
      <w:r w:rsidRPr="00AA5750">
        <w:rPr>
          <w:rStyle w:val="Gl"/>
          <w:rFonts w:ascii="Verdana" w:hAnsi="Verdana"/>
          <w:sz w:val="20"/>
          <w:szCs w:val="20"/>
        </w:rPr>
        <w:t>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 w:rsidRPr="00E96625">
        <w:rPr>
          <w:rStyle w:val="Gl"/>
          <w:rFonts w:ascii="Verdana" w:hAnsi="Verdana"/>
          <w:sz w:val="20"/>
          <w:szCs w:val="20"/>
        </w:rPr>
        <w:t>A. Şentürk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r w:rsidRPr="00E96625">
        <w:rPr>
          <w:rStyle w:val="Gl"/>
          <w:rFonts w:ascii="Verdana" w:hAnsi="Verdana"/>
          <w:b w:val="0"/>
          <w:sz w:val="20"/>
          <w:szCs w:val="20"/>
        </w:rPr>
        <w:t xml:space="preserve">E. </w:t>
      </w:r>
      <w:proofErr w:type="spellStart"/>
      <w:r w:rsidRPr="00E96625">
        <w:rPr>
          <w:rStyle w:val="Gl"/>
          <w:rFonts w:ascii="Verdana" w:hAnsi="Verdana"/>
          <w:b w:val="0"/>
          <w:sz w:val="20"/>
          <w:szCs w:val="20"/>
        </w:rPr>
        <w:t>Argüder</w:t>
      </w:r>
      <w:proofErr w:type="spellEnd"/>
      <w:r w:rsidRPr="00E96625">
        <w:rPr>
          <w:rStyle w:val="Gl"/>
          <w:rFonts w:ascii="Verdana" w:hAnsi="Verdana"/>
          <w:b w:val="0"/>
          <w:sz w:val="20"/>
          <w:szCs w:val="20"/>
        </w:rPr>
        <w:t>,</w:t>
      </w:r>
      <w:r>
        <w:rPr>
          <w:rStyle w:val="Gl"/>
          <w:rFonts w:ascii="Verdana" w:hAnsi="Verdana"/>
          <w:sz w:val="20"/>
          <w:szCs w:val="20"/>
        </w:rPr>
        <w:t xml:space="preserve"> </w:t>
      </w:r>
      <w:r w:rsidRPr="00266C4C">
        <w:rPr>
          <w:rStyle w:val="Gl"/>
          <w:rFonts w:ascii="Verdana" w:hAnsi="Verdana"/>
          <w:b w:val="0"/>
          <w:sz w:val="20"/>
          <w:szCs w:val="20"/>
        </w:rPr>
        <w:t>A.N.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Soytürk</w:t>
      </w:r>
      <w:r>
        <w:rPr>
          <w:rStyle w:val="Gl"/>
          <w:rFonts w:ascii="Verdana" w:hAnsi="Verdana"/>
          <w:b w:val="0"/>
          <w:sz w:val="20"/>
          <w:szCs w:val="20"/>
        </w:rPr>
        <w:t>, H.C.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Hasanoğlu</w:t>
      </w:r>
      <w:proofErr w:type="spellEnd"/>
      <w:r>
        <w:rPr>
          <w:rStyle w:val="Gl"/>
          <w:rFonts w:ascii="Verdana" w:hAnsi="Verdana"/>
          <w:b w:val="0"/>
          <w:sz w:val="20"/>
          <w:szCs w:val="20"/>
        </w:rPr>
        <w:t>.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Retrieval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of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aspirated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food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fiberoptic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bronchoscopy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>. 2</w:t>
      </w:r>
      <w:r w:rsidRPr="00AA5750">
        <w:rPr>
          <w:rStyle w:val="Gl"/>
          <w:rFonts w:ascii="Verdana" w:hAnsi="Verdana"/>
          <w:b w:val="0"/>
          <w:sz w:val="20"/>
          <w:szCs w:val="20"/>
          <w:vertAlign w:val="superscript"/>
        </w:rPr>
        <w:t xml:space="preserve">nd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European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Congress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for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Bronchology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and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Interventional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Pulmonology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(ECBIP), April 27-30, 2013</w:t>
      </w:r>
      <w:r>
        <w:rPr>
          <w:rStyle w:val="Gl"/>
          <w:rFonts w:ascii="Verdana" w:hAnsi="Verdana"/>
          <w:b w:val="0"/>
          <w:sz w:val="20"/>
          <w:szCs w:val="20"/>
        </w:rPr>
        <w:t>,</w:t>
      </w:r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İzmir</w:t>
      </w:r>
      <w:r>
        <w:rPr>
          <w:rStyle w:val="Gl"/>
          <w:rFonts w:ascii="Verdana" w:hAnsi="Verdana"/>
          <w:b w:val="0"/>
          <w:sz w:val="20"/>
          <w:szCs w:val="20"/>
        </w:rPr>
        <w:t xml:space="preserve">, </w:t>
      </w:r>
      <w:proofErr w:type="spellStart"/>
      <w:r w:rsidRPr="00AA5750">
        <w:rPr>
          <w:rStyle w:val="Gl"/>
          <w:rFonts w:ascii="Verdana" w:hAnsi="Verdana"/>
          <w:b w:val="0"/>
          <w:sz w:val="20"/>
          <w:szCs w:val="20"/>
        </w:rPr>
        <w:t>Turkey</w:t>
      </w:r>
      <w:proofErr w:type="spellEnd"/>
      <w:r w:rsidRPr="00AA5750">
        <w:rPr>
          <w:rStyle w:val="Gl"/>
          <w:rFonts w:ascii="Verdana" w:hAnsi="Verdana"/>
          <w:b w:val="0"/>
          <w:sz w:val="20"/>
          <w:szCs w:val="20"/>
        </w:rPr>
        <w:t xml:space="preserve"> </w:t>
      </w:r>
      <w:r w:rsidRPr="00AA5750">
        <w:rPr>
          <w:rFonts w:ascii="Verdana" w:hAnsi="Verdana"/>
          <w:sz w:val="20"/>
          <w:szCs w:val="20"/>
        </w:rPr>
        <w:t>(</w:t>
      </w:r>
      <w:proofErr w:type="spellStart"/>
      <w:r w:rsidRPr="00AA5750">
        <w:rPr>
          <w:rFonts w:ascii="Verdana" w:hAnsi="Verdana"/>
          <w:sz w:val="20"/>
          <w:szCs w:val="20"/>
        </w:rPr>
        <w:t>Abstract</w:t>
      </w:r>
      <w:proofErr w:type="spellEnd"/>
      <w:r w:rsidRPr="00AA5750">
        <w:rPr>
          <w:rFonts w:ascii="Verdana" w:hAnsi="Verdana"/>
          <w:sz w:val="20"/>
          <w:szCs w:val="20"/>
        </w:rPr>
        <w:t xml:space="preserve"> </w:t>
      </w:r>
      <w:proofErr w:type="spellStart"/>
      <w:r w:rsidRPr="00AA5750">
        <w:rPr>
          <w:rFonts w:ascii="Verdana" w:hAnsi="Verdana"/>
          <w:sz w:val="20"/>
          <w:szCs w:val="20"/>
        </w:rPr>
        <w:t>book</w:t>
      </w:r>
      <w:proofErr w:type="spellEnd"/>
      <w:r w:rsidRPr="00AA5750">
        <w:rPr>
          <w:rFonts w:ascii="Verdana" w:hAnsi="Verdana"/>
          <w:sz w:val="20"/>
          <w:szCs w:val="20"/>
        </w:rPr>
        <w:t xml:space="preserve">, Poster </w:t>
      </w:r>
      <w:proofErr w:type="spellStart"/>
      <w:r w:rsidRPr="00AA5750">
        <w:rPr>
          <w:rFonts w:ascii="Verdana" w:hAnsi="Verdana"/>
          <w:sz w:val="20"/>
          <w:szCs w:val="20"/>
        </w:rPr>
        <w:t>no</w:t>
      </w:r>
      <w:proofErr w:type="spellEnd"/>
      <w:r w:rsidRPr="00AA575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84, </w:t>
      </w:r>
      <w:r w:rsidRPr="00AA5750">
        <w:rPr>
          <w:rFonts w:ascii="Verdana" w:hAnsi="Verdana"/>
          <w:sz w:val="20"/>
          <w:szCs w:val="20"/>
        </w:rPr>
        <w:t>Sayfa</w:t>
      </w:r>
      <w:r>
        <w:rPr>
          <w:rFonts w:ascii="Verdana" w:hAnsi="Verdana"/>
          <w:sz w:val="20"/>
          <w:szCs w:val="20"/>
        </w:rPr>
        <w:t>:52</w:t>
      </w:r>
      <w:r w:rsidRPr="00AA5750">
        <w:rPr>
          <w:rFonts w:ascii="Verdana" w:hAnsi="Verdana"/>
          <w:sz w:val="20"/>
          <w:szCs w:val="20"/>
        </w:rPr>
        <w:t>)</w:t>
      </w:r>
    </w:p>
    <w:p w14:paraId="6730DD1B" w14:textId="77777777" w:rsidR="008848C9" w:rsidRPr="00E772D2" w:rsidRDefault="008848C9" w:rsidP="008848C9">
      <w:pPr>
        <w:pStyle w:val="mod-articles-category-introtext"/>
        <w:shd w:val="clear" w:color="auto" w:fill="F9F9F9"/>
        <w:spacing w:line="480" w:lineRule="auto"/>
        <w:jc w:val="both"/>
        <w:rPr>
          <w:rFonts w:ascii="Verdana" w:eastAsia="MS Mincho" w:hAnsi="Verdana" w:cs="Arial"/>
          <w:bCs/>
          <w:sz w:val="20"/>
          <w:szCs w:val="20"/>
        </w:rPr>
      </w:pPr>
      <w:r>
        <w:rPr>
          <w:rStyle w:val="Gl"/>
          <w:rFonts w:ascii="Verdana" w:hAnsi="Verdana"/>
          <w:sz w:val="20"/>
          <w:szCs w:val="20"/>
        </w:rPr>
        <w:t>B7</w:t>
      </w:r>
      <w:r w:rsidRPr="00FD5CD8">
        <w:rPr>
          <w:rFonts w:ascii="Verdana" w:eastAsia="MS Mincho" w:hAnsi="Verdana" w:cs="Arial"/>
          <w:b/>
          <w:bCs/>
          <w:sz w:val="20"/>
          <w:szCs w:val="20"/>
        </w:rPr>
        <w:t>.</w:t>
      </w:r>
      <w:r w:rsidRPr="00FD5CD8">
        <w:rPr>
          <w:rFonts w:ascii="Verdana" w:eastAsia="MS Mincho" w:hAnsi="Verdana" w:cs="Arial"/>
          <w:bCs/>
          <w:sz w:val="20"/>
          <w:szCs w:val="20"/>
        </w:rPr>
        <w:t xml:space="preserve"> </w:t>
      </w:r>
      <w:r w:rsidRPr="006A1282">
        <w:rPr>
          <w:rFonts w:ascii="Verdana" w:eastAsia="MS Mincho" w:hAnsi="Verdana" w:cs="Arial"/>
          <w:b/>
          <w:bCs/>
          <w:sz w:val="20"/>
          <w:szCs w:val="20"/>
        </w:rPr>
        <w:t xml:space="preserve">A. </w:t>
      </w:r>
      <w:proofErr w:type="spellStart"/>
      <w:r w:rsidRPr="006A1282">
        <w:rPr>
          <w:rFonts w:ascii="Verdana" w:eastAsia="MS Mincho" w:hAnsi="Verdana" w:cs="Arial"/>
          <w:b/>
          <w:bCs/>
          <w:sz w:val="20"/>
          <w:szCs w:val="20"/>
        </w:rPr>
        <w:t>Senturk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, H.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Kılıc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>,</w:t>
      </w:r>
      <w:r w:rsidRPr="00FD5CD8">
        <w:rPr>
          <w:rFonts w:ascii="Verdana" w:eastAsia="MS Mincho" w:hAnsi="Verdana" w:cs="Arial"/>
          <w:bCs/>
          <w:sz w:val="20"/>
          <w:szCs w:val="20"/>
        </w:rPr>
        <w:t xml:space="preserve"> </w:t>
      </w:r>
      <w:r w:rsidRPr="006A1282">
        <w:rPr>
          <w:rFonts w:ascii="Verdana" w:eastAsia="MS Mincho" w:hAnsi="Verdana" w:cs="Arial"/>
          <w:bCs/>
          <w:sz w:val="20"/>
          <w:szCs w:val="20"/>
        </w:rPr>
        <w:t xml:space="preserve">H.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Hezer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>,</w:t>
      </w:r>
      <w:r w:rsidRPr="00FD5CD8">
        <w:rPr>
          <w:rFonts w:ascii="Verdana" w:eastAsia="MS Mincho" w:hAnsi="Verdana" w:cs="Arial"/>
          <w:bCs/>
          <w:sz w:val="20"/>
          <w:szCs w:val="20"/>
        </w:rPr>
        <w:t xml:space="preserve"> </w:t>
      </w:r>
      <w:r w:rsidRPr="006A1282">
        <w:rPr>
          <w:rFonts w:ascii="Verdana" w:eastAsia="MS Mincho" w:hAnsi="Verdana" w:cs="Arial"/>
          <w:bCs/>
          <w:sz w:val="20"/>
          <w:szCs w:val="20"/>
        </w:rPr>
        <w:t xml:space="preserve">FK.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Yalcın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>,</w:t>
      </w:r>
      <w:r w:rsidRPr="00FD5CD8">
        <w:rPr>
          <w:rFonts w:ascii="Verdana" w:eastAsia="MS Mincho" w:hAnsi="Verdana" w:cs="Arial"/>
          <w:bCs/>
          <w:sz w:val="20"/>
          <w:szCs w:val="20"/>
        </w:rPr>
        <w:t xml:space="preserve"> </w:t>
      </w:r>
      <w:r w:rsidRPr="006A1282">
        <w:rPr>
          <w:rFonts w:ascii="Verdana" w:eastAsia="MS Mincho" w:hAnsi="Verdana" w:cs="Arial"/>
          <w:bCs/>
          <w:sz w:val="20"/>
          <w:szCs w:val="20"/>
        </w:rPr>
        <w:t xml:space="preserve">HC.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Hasanoglu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.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The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Value of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Endobronchial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ultrasound-guided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Transbronchial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Needle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6A1282">
        <w:rPr>
          <w:rFonts w:ascii="Verdana" w:eastAsia="MS Mincho" w:hAnsi="Verdana" w:cs="Arial"/>
          <w:bCs/>
          <w:sz w:val="20"/>
          <w:szCs w:val="20"/>
        </w:rPr>
        <w:t>Biopsy</w:t>
      </w:r>
      <w:proofErr w:type="spellEnd"/>
      <w:r w:rsidRPr="006A128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for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Diagnosis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of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Mediastinal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Lymphadenopathy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in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Patients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with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Extrathoracic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E772D2">
        <w:rPr>
          <w:rFonts w:ascii="Verdana" w:eastAsia="MS Mincho" w:hAnsi="Verdana" w:cs="Arial"/>
          <w:bCs/>
          <w:sz w:val="20"/>
          <w:szCs w:val="20"/>
        </w:rPr>
        <w:t>Malignancy</w:t>
      </w:r>
      <w:proofErr w:type="spellEnd"/>
      <w:r w:rsidRPr="00E772D2">
        <w:rPr>
          <w:rFonts w:ascii="Verdana" w:eastAsia="MS Mincho" w:hAnsi="Verdana" w:cs="Arial"/>
          <w:bCs/>
          <w:sz w:val="20"/>
          <w:szCs w:val="20"/>
        </w:rPr>
        <w:t xml:space="preserve">. </w:t>
      </w:r>
      <w:hyperlink r:id="rId6" w:history="1">
        <w:r w:rsidRPr="00E772D2">
          <w:rPr>
            <w:rStyle w:val="Kpr"/>
            <w:rFonts w:ascii="Verdana" w:hAnsi="Verdana" w:cs="Arial"/>
            <w:color w:val="auto"/>
            <w:sz w:val="20"/>
            <w:szCs w:val="20"/>
            <w:lang w:val="en-GB"/>
          </w:rPr>
          <w:t xml:space="preserve">18th </w:t>
        </w:r>
        <w:r w:rsidRPr="00E772D2">
          <w:rPr>
            <w:rFonts w:ascii="Verdana" w:hAnsi="Verdana"/>
            <w:sz w:val="20"/>
            <w:szCs w:val="20"/>
          </w:rPr>
          <w:t xml:space="preserve">World </w:t>
        </w:r>
        <w:proofErr w:type="spellStart"/>
        <w:r w:rsidRPr="00E772D2">
          <w:rPr>
            <w:rFonts w:ascii="Verdana" w:hAnsi="Verdana"/>
            <w:sz w:val="20"/>
            <w:szCs w:val="20"/>
          </w:rPr>
          <w:t>Association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Congress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for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Bronchology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&amp; </w:t>
        </w:r>
        <w:proofErr w:type="spellStart"/>
        <w:r w:rsidRPr="00E772D2">
          <w:rPr>
            <w:rFonts w:ascii="Verdana" w:hAnsi="Verdana"/>
            <w:sz w:val="20"/>
            <w:szCs w:val="20"/>
          </w:rPr>
          <w:t>Interventional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Pulmonology</w:t>
        </w:r>
        <w:proofErr w:type="spellEnd"/>
        <w:r w:rsidRPr="00E772D2">
          <w:rPr>
            <w:rStyle w:val="Kpr"/>
            <w:rFonts w:ascii="Verdana" w:hAnsi="Verdana" w:cs="Arial"/>
            <w:color w:val="auto"/>
            <w:sz w:val="20"/>
            <w:szCs w:val="20"/>
            <w:lang w:val="en-GB"/>
          </w:rPr>
          <w:t xml:space="preserve"> (WCBIP-WCBE), April 13-16, 2014, Kyoto, Japan. ( </w:t>
        </w:r>
      </w:hyperlink>
      <w:r w:rsidRPr="00E772D2">
        <w:rPr>
          <w:rFonts w:ascii="Verdana" w:eastAsia="MS Mincho" w:hAnsi="Verdana" w:cs="MS Mincho"/>
          <w:bCs/>
          <w:sz w:val="20"/>
          <w:szCs w:val="20"/>
        </w:rPr>
        <w:t xml:space="preserve">Poster </w:t>
      </w:r>
      <w:proofErr w:type="gramStart"/>
      <w:r w:rsidRPr="00E772D2">
        <w:rPr>
          <w:rFonts w:ascii="Verdana" w:eastAsia="MS Mincho" w:hAnsi="Verdana" w:cs="MS Mincho"/>
          <w:bCs/>
          <w:sz w:val="20"/>
          <w:szCs w:val="20"/>
        </w:rPr>
        <w:t>no</w:t>
      </w:r>
      <w:r w:rsidRPr="00E772D2">
        <w:rPr>
          <w:rFonts w:ascii="Verdana" w:eastAsia="MS Mincho" w:hAnsi="Verdana" w:cs="Arial"/>
          <w:bCs/>
          <w:sz w:val="20"/>
          <w:szCs w:val="20"/>
        </w:rPr>
        <w:t>:P</w:t>
      </w:r>
      <w:proofErr w:type="gramEnd"/>
      <w:r w:rsidRPr="00E772D2">
        <w:rPr>
          <w:rFonts w:ascii="Verdana" w:eastAsia="MS Mincho" w:hAnsi="Verdana" w:cs="Arial"/>
          <w:bCs/>
          <w:sz w:val="20"/>
          <w:szCs w:val="20"/>
        </w:rPr>
        <w:t>20-7, sayfa:312)</w:t>
      </w:r>
    </w:p>
    <w:p w14:paraId="589F3B3C" w14:textId="77777777" w:rsidR="008848C9" w:rsidRDefault="008848C9" w:rsidP="008848C9">
      <w:pPr>
        <w:pStyle w:val="mod-articles-category-introtext"/>
        <w:shd w:val="clear" w:color="auto" w:fill="F9F9F9"/>
        <w:spacing w:line="480" w:lineRule="auto"/>
        <w:jc w:val="both"/>
        <w:rPr>
          <w:rFonts w:ascii="Verdana" w:eastAsia="MS Mincho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B8</w:t>
      </w:r>
      <w:r w:rsidRPr="00EE66FD">
        <w:rPr>
          <w:rFonts w:ascii="Verdana" w:hAnsi="Verdana"/>
          <w:b/>
          <w:sz w:val="20"/>
          <w:szCs w:val="20"/>
        </w:rPr>
        <w:t xml:space="preserve">. </w:t>
      </w:r>
      <w:r w:rsidRPr="0029453B">
        <w:rPr>
          <w:rFonts w:ascii="Verdana" w:hAnsi="Verdana"/>
          <w:b/>
          <w:bCs/>
          <w:sz w:val="20"/>
          <w:szCs w:val="20"/>
        </w:rPr>
        <w:t xml:space="preserve">A. </w:t>
      </w:r>
      <w:proofErr w:type="spellStart"/>
      <w:r w:rsidRPr="0029453B">
        <w:rPr>
          <w:rFonts w:ascii="Verdana" w:hAnsi="Verdana"/>
          <w:b/>
          <w:bCs/>
          <w:sz w:val="20"/>
          <w:szCs w:val="20"/>
        </w:rPr>
        <w:t>Senturk</w:t>
      </w:r>
      <w:proofErr w:type="spellEnd"/>
      <w:r w:rsidRPr="0029453B">
        <w:rPr>
          <w:rFonts w:ascii="Verdana" w:hAnsi="Verdana"/>
          <w:b/>
          <w:bCs/>
          <w:sz w:val="20"/>
          <w:szCs w:val="20"/>
        </w:rPr>
        <w:t>,</w:t>
      </w:r>
      <w:r w:rsidRPr="00FD5CD8">
        <w:rPr>
          <w:rFonts w:ascii="Verdana" w:hAnsi="Verdana"/>
          <w:bCs/>
          <w:sz w:val="20"/>
          <w:szCs w:val="20"/>
        </w:rPr>
        <w:t xml:space="preserve"> E. </w:t>
      </w:r>
      <w:proofErr w:type="spellStart"/>
      <w:r w:rsidRPr="00FD5CD8">
        <w:rPr>
          <w:rFonts w:ascii="Verdana" w:hAnsi="Verdana"/>
          <w:bCs/>
          <w:sz w:val="20"/>
          <w:szCs w:val="20"/>
        </w:rPr>
        <w:t>Babaoglu</w:t>
      </w:r>
      <w:proofErr w:type="spellEnd"/>
      <w:r w:rsidRPr="00FD5CD8">
        <w:rPr>
          <w:rFonts w:ascii="Verdana" w:hAnsi="Verdana"/>
          <w:bCs/>
          <w:sz w:val="20"/>
          <w:szCs w:val="20"/>
        </w:rPr>
        <w:t xml:space="preserve">, </w:t>
      </w:r>
      <w:r w:rsidRPr="0029453B">
        <w:rPr>
          <w:rFonts w:ascii="Verdana" w:hAnsi="Verdana"/>
          <w:bCs/>
          <w:sz w:val="20"/>
          <w:szCs w:val="20"/>
        </w:rPr>
        <w:t xml:space="preserve">H. </w:t>
      </w:r>
      <w:proofErr w:type="spellStart"/>
      <w:r w:rsidRPr="0029453B">
        <w:rPr>
          <w:rFonts w:ascii="Verdana" w:hAnsi="Verdana"/>
          <w:bCs/>
          <w:sz w:val="20"/>
          <w:szCs w:val="20"/>
        </w:rPr>
        <w:t>Kilic</w:t>
      </w:r>
      <w:proofErr w:type="spellEnd"/>
      <w:r w:rsidRPr="0029453B">
        <w:rPr>
          <w:rFonts w:ascii="Verdana" w:hAnsi="Verdana"/>
          <w:bCs/>
          <w:sz w:val="20"/>
          <w:szCs w:val="20"/>
        </w:rPr>
        <w:t xml:space="preserve">, </w:t>
      </w:r>
      <w:r w:rsidRPr="00FD5CD8">
        <w:rPr>
          <w:rFonts w:ascii="Verdana" w:hAnsi="Verdana"/>
          <w:bCs/>
          <w:sz w:val="20"/>
          <w:szCs w:val="20"/>
        </w:rPr>
        <w:t xml:space="preserve">H. </w:t>
      </w:r>
      <w:proofErr w:type="spellStart"/>
      <w:r w:rsidRPr="00FD5CD8">
        <w:rPr>
          <w:rFonts w:ascii="Verdana" w:hAnsi="Verdana"/>
          <w:bCs/>
          <w:sz w:val="20"/>
          <w:szCs w:val="20"/>
        </w:rPr>
        <w:t>Hezer</w:t>
      </w:r>
      <w:proofErr w:type="spellEnd"/>
      <w:r w:rsidRPr="00FD5CD8">
        <w:rPr>
          <w:rFonts w:ascii="Verdana" w:hAnsi="Verdana"/>
          <w:bCs/>
          <w:sz w:val="20"/>
          <w:szCs w:val="20"/>
        </w:rPr>
        <w:t xml:space="preserve">, HT. </w:t>
      </w:r>
      <w:proofErr w:type="spellStart"/>
      <w:r w:rsidRPr="00FD5CD8">
        <w:rPr>
          <w:rFonts w:ascii="Verdana" w:hAnsi="Verdana"/>
          <w:bCs/>
          <w:sz w:val="20"/>
          <w:szCs w:val="20"/>
        </w:rPr>
        <w:t>Dogan</w:t>
      </w:r>
      <w:proofErr w:type="spellEnd"/>
      <w:r w:rsidRPr="00FD5CD8">
        <w:rPr>
          <w:rFonts w:ascii="Verdana" w:hAnsi="Verdana"/>
          <w:bCs/>
          <w:sz w:val="20"/>
          <w:szCs w:val="20"/>
        </w:rPr>
        <w:t xml:space="preserve">, HC. </w:t>
      </w:r>
      <w:proofErr w:type="spellStart"/>
      <w:r w:rsidRPr="00FD5CD8">
        <w:rPr>
          <w:rFonts w:ascii="Verdana" w:hAnsi="Verdana"/>
          <w:bCs/>
          <w:sz w:val="20"/>
          <w:szCs w:val="20"/>
        </w:rPr>
        <w:t>Hasanoglu</w:t>
      </w:r>
      <w:proofErr w:type="spellEnd"/>
      <w:r w:rsidRPr="00FD5CD8">
        <w:rPr>
          <w:rFonts w:ascii="Verdana" w:hAnsi="Verdana"/>
          <w:bCs/>
          <w:sz w:val="20"/>
          <w:szCs w:val="20"/>
        </w:rPr>
        <w:t xml:space="preserve">, S. </w:t>
      </w:r>
      <w:proofErr w:type="spellStart"/>
      <w:r w:rsidRPr="00FD5CD8">
        <w:rPr>
          <w:rFonts w:ascii="Verdana" w:hAnsi="Verdana"/>
          <w:bCs/>
          <w:sz w:val="20"/>
          <w:szCs w:val="20"/>
        </w:rPr>
        <w:t>Bilaceroglu</w:t>
      </w:r>
      <w:proofErr w:type="spellEnd"/>
      <w:r w:rsidRPr="00FD5CD8">
        <w:rPr>
          <w:rFonts w:ascii="Verdana" w:hAnsi="Verdana"/>
          <w:bCs/>
          <w:sz w:val="20"/>
          <w:szCs w:val="20"/>
        </w:rPr>
        <w:t>.</w:t>
      </w:r>
      <w:r w:rsidRPr="00FD5CD8">
        <w:rPr>
          <w:rFonts w:ascii="Verdana" w:hAnsi="Verdana"/>
          <w:bCs/>
          <w:sz w:val="20"/>
          <w:szCs w:val="20"/>
          <w:vertAlign w:val="superscript"/>
        </w:rPr>
        <w:t xml:space="preserve"> </w:t>
      </w:r>
      <w:r w:rsidRPr="00FD5CD8">
        <w:rPr>
          <w:rFonts w:ascii="Verdana" w:hAnsi="Verdana"/>
          <w:bCs/>
          <w:sz w:val="20"/>
          <w:szCs w:val="20"/>
          <w:lang w:val="en-US"/>
        </w:rPr>
        <w:t xml:space="preserve">The Value of Endobronchial Ultrasound-Guided Transbronchial Needle Aspiration in the </w:t>
      </w:r>
      <w:r w:rsidRPr="00E772D2">
        <w:rPr>
          <w:rFonts w:ascii="Verdana" w:hAnsi="Verdana"/>
          <w:bCs/>
          <w:sz w:val="20"/>
          <w:szCs w:val="20"/>
          <w:lang w:val="en-US"/>
        </w:rPr>
        <w:t xml:space="preserve">Diagnosis of Lymphoma. </w:t>
      </w:r>
      <w:hyperlink r:id="rId7" w:history="1">
        <w:r w:rsidRPr="00E772D2">
          <w:rPr>
            <w:rStyle w:val="Kpr"/>
            <w:rFonts w:ascii="Verdana" w:hAnsi="Verdana" w:cs="Arial"/>
            <w:color w:val="auto"/>
            <w:sz w:val="20"/>
            <w:szCs w:val="20"/>
            <w:lang w:val="en-GB"/>
          </w:rPr>
          <w:t>18</w:t>
        </w:r>
        <w:r w:rsidRPr="00E772D2">
          <w:rPr>
            <w:rStyle w:val="Kpr"/>
            <w:rFonts w:ascii="Verdana" w:hAnsi="Verdana" w:cs="Arial"/>
            <w:color w:val="auto"/>
            <w:sz w:val="20"/>
            <w:szCs w:val="20"/>
            <w:vertAlign w:val="superscript"/>
            <w:lang w:val="en-GB"/>
          </w:rPr>
          <w:t>th</w:t>
        </w:r>
        <w:r w:rsidRPr="00E772D2">
          <w:rPr>
            <w:rStyle w:val="Kpr"/>
            <w:rFonts w:ascii="Verdana" w:hAnsi="Verdana" w:cs="Arial"/>
            <w:color w:val="auto"/>
            <w:sz w:val="20"/>
            <w:szCs w:val="20"/>
            <w:lang w:val="en-GB"/>
          </w:rPr>
          <w:t xml:space="preserve"> </w:t>
        </w:r>
        <w:r w:rsidRPr="00E772D2">
          <w:rPr>
            <w:rFonts w:ascii="Verdana" w:hAnsi="Verdana"/>
            <w:sz w:val="20"/>
            <w:szCs w:val="20"/>
          </w:rPr>
          <w:t xml:space="preserve">World </w:t>
        </w:r>
        <w:proofErr w:type="spellStart"/>
        <w:r w:rsidRPr="00E772D2">
          <w:rPr>
            <w:rFonts w:ascii="Verdana" w:hAnsi="Verdana"/>
            <w:sz w:val="20"/>
            <w:szCs w:val="20"/>
          </w:rPr>
          <w:t>Association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Congress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for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Bronchology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&amp; </w:t>
        </w:r>
        <w:proofErr w:type="spellStart"/>
        <w:r w:rsidRPr="00E772D2">
          <w:rPr>
            <w:rFonts w:ascii="Verdana" w:hAnsi="Verdana"/>
            <w:sz w:val="20"/>
            <w:szCs w:val="20"/>
          </w:rPr>
          <w:t>Interventional</w:t>
        </w:r>
        <w:proofErr w:type="spellEnd"/>
        <w:r w:rsidRPr="00E772D2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Pr="00E772D2">
          <w:rPr>
            <w:rFonts w:ascii="Verdana" w:hAnsi="Verdana"/>
            <w:sz w:val="20"/>
            <w:szCs w:val="20"/>
          </w:rPr>
          <w:t>Pulmonology</w:t>
        </w:r>
        <w:proofErr w:type="spellEnd"/>
        <w:r w:rsidRPr="00E772D2">
          <w:rPr>
            <w:rStyle w:val="Kpr"/>
            <w:rFonts w:ascii="Verdana" w:hAnsi="Verdana" w:cs="Arial"/>
            <w:color w:val="auto"/>
            <w:sz w:val="20"/>
            <w:szCs w:val="20"/>
            <w:lang w:val="en-GB"/>
          </w:rPr>
          <w:t xml:space="preserve"> (WCBIP-WCBE), April 13-16, 2014, Kyoto, Japan. ( </w:t>
        </w:r>
      </w:hyperlink>
      <w:r w:rsidRPr="00FD5CD8">
        <w:rPr>
          <w:rFonts w:ascii="Verdana" w:eastAsia="MS Mincho" w:hAnsi="Verdana" w:cs="MS Mincho"/>
          <w:bCs/>
          <w:sz w:val="20"/>
          <w:szCs w:val="20"/>
        </w:rPr>
        <w:t xml:space="preserve">Poster </w:t>
      </w:r>
      <w:proofErr w:type="gramStart"/>
      <w:r w:rsidRPr="00FD5CD8">
        <w:rPr>
          <w:rFonts w:ascii="Verdana" w:eastAsia="MS Mincho" w:hAnsi="Verdana" w:cs="MS Mincho"/>
          <w:bCs/>
          <w:sz w:val="20"/>
          <w:szCs w:val="20"/>
        </w:rPr>
        <w:t>no</w:t>
      </w:r>
      <w:r w:rsidRPr="00FD5CD8">
        <w:rPr>
          <w:rFonts w:ascii="Verdana" w:eastAsia="MS Mincho" w:hAnsi="Verdana" w:cs="Arial"/>
          <w:bCs/>
          <w:sz w:val="20"/>
          <w:szCs w:val="20"/>
        </w:rPr>
        <w:t>:P</w:t>
      </w:r>
      <w:proofErr w:type="gramEnd"/>
      <w:r w:rsidRPr="00FD5CD8">
        <w:rPr>
          <w:rFonts w:ascii="Verdana" w:eastAsia="MS Mincho" w:hAnsi="Verdana" w:cs="Arial"/>
          <w:bCs/>
          <w:sz w:val="20"/>
          <w:szCs w:val="20"/>
        </w:rPr>
        <w:t>20-5, sayfa:311)</w:t>
      </w:r>
    </w:p>
    <w:p w14:paraId="6FB0523F" w14:textId="77777777" w:rsidR="008848C9" w:rsidRPr="00FD5CD8" w:rsidRDefault="008848C9" w:rsidP="008848C9">
      <w:pPr>
        <w:pStyle w:val="mod-articles-category-introtext"/>
        <w:shd w:val="clear" w:color="auto" w:fill="F9F9F9"/>
        <w:spacing w:line="480" w:lineRule="auto"/>
        <w:jc w:val="both"/>
        <w:rPr>
          <w:rFonts w:ascii="Verdana" w:hAnsi="Verdana"/>
          <w:color w:val="333333"/>
          <w:sz w:val="20"/>
          <w:szCs w:val="20"/>
        </w:rPr>
      </w:pPr>
      <w:r w:rsidRPr="009A5F88">
        <w:rPr>
          <w:rFonts w:ascii="Verdana" w:eastAsia="MS Mincho" w:hAnsi="Verdana" w:cs="Arial"/>
          <w:b/>
          <w:bCs/>
          <w:sz w:val="20"/>
          <w:szCs w:val="20"/>
        </w:rPr>
        <w:lastRenderedPageBreak/>
        <w:t>B9.</w:t>
      </w:r>
      <w:r w:rsidRPr="00981A46">
        <w:rPr>
          <w:b/>
          <w:bCs/>
          <w:u w:val="single"/>
        </w:rPr>
        <w:t xml:space="preserve"> </w:t>
      </w:r>
      <w:r w:rsidRPr="002E7A05">
        <w:rPr>
          <w:rFonts w:ascii="Verdana" w:eastAsia="MS Mincho" w:hAnsi="Verdana" w:cs="Arial"/>
          <w:bCs/>
          <w:sz w:val="20"/>
          <w:szCs w:val="20"/>
        </w:rPr>
        <w:t xml:space="preserve">FK.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Yalcın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, M. Er, A.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Senturk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, </w:t>
      </w:r>
      <w:r w:rsidRPr="002E7A05">
        <w:rPr>
          <w:rFonts w:ascii="Verdana" w:eastAsia="MS Mincho" w:hAnsi="Verdana" w:cs="Arial"/>
          <w:b/>
          <w:bCs/>
          <w:sz w:val="20"/>
          <w:szCs w:val="20"/>
        </w:rPr>
        <w:t xml:space="preserve">H. </w:t>
      </w:r>
      <w:proofErr w:type="spellStart"/>
      <w:r w:rsidRPr="002E7A05">
        <w:rPr>
          <w:rFonts w:ascii="Verdana" w:eastAsia="MS Mincho" w:hAnsi="Verdana" w:cs="Arial"/>
          <w:b/>
          <w:bCs/>
          <w:sz w:val="20"/>
          <w:szCs w:val="20"/>
        </w:rPr>
        <w:t>Kilic</w:t>
      </w:r>
      <w:proofErr w:type="spellEnd"/>
      <w:r w:rsidRPr="002E7A05">
        <w:rPr>
          <w:rFonts w:ascii="Verdana" w:eastAsia="MS Mincho" w:hAnsi="Verdana" w:cs="Arial"/>
          <w:b/>
          <w:bCs/>
          <w:sz w:val="20"/>
          <w:szCs w:val="20"/>
        </w:rPr>
        <w:t>,</w:t>
      </w:r>
      <w:r w:rsidRPr="002E7A05">
        <w:rPr>
          <w:rFonts w:ascii="Verdana" w:eastAsia="MS Mincho" w:hAnsi="Verdana" w:cs="Arial"/>
          <w:bCs/>
          <w:sz w:val="20"/>
          <w:szCs w:val="20"/>
        </w:rPr>
        <w:t xml:space="preserve"> HC.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Hasanoglu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>.</w:t>
      </w:r>
      <w:r w:rsidRPr="002E7A05">
        <w:rPr>
          <w:rFonts w:ascii="Verdana" w:eastAsia="MS Mincho" w:hAnsi="Verdana" w:cs="Arial"/>
          <w:b/>
          <w:bCs/>
          <w:sz w:val="20"/>
          <w:szCs w:val="20"/>
        </w:rPr>
        <w:t xml:space="preserve"> 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Respiratory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functions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,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levels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of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carbonmonoxide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and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oxidative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stres in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Hookah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 </w:t>
      </w:r>
      <w:proofErr w:type="spellStart"/>
      <w:r w:rsidRPr="002E7A05">
        <w:rPr>
          <w:rFonts w:ascii="Verdana" w:eastAsia="MS Mincho" w:hAnsi="Verdana" w:cs="Arial"/>
          <w:bCs/>
          <w:sz w:val="20"/>
          <w:szCs w:val="20"/>
        </w:rPr>
        <w:t>Smokers</w:t>
      </w:r>
      <w:proofErr w:type="spellEnd"/>
      <w:r w:rsidRPr="002E7A05">
        <w:rPr>
          <w:rFonts w:ascii="Verdana" w:eastAsia="MS Mincho" w:hAnsi="Verdana" w:cs="Arial"/>
          <w:bCs/>
          <w:sz w:val="20"/>
          <w:szCs w:val="20"/>
        </w:rPr>
        <w:t xml:space="preserve">. </w:t>
      </w:r>
      <w:proofErr w:type="spellStart"/>
      <w:r w:rsidRPr="002E7A05">
        <w:rPr>
          <w:rFonts w:ascii="Verdana" w:hAnsi="Verdana"/>
          <w:sz w:val="20"/>
          <w:szCs w:val="20"/>
        </w:rPr>
        <w:t>American</w:t>
      </w:r>
      <w:proofErr w:type="spellEnd"/>
      <w:r w:rsidRPr="002E7A05">
        <w:rPr>
          <w:rFonts w:ascii="Verdana" w:hAnsi="Verdana"/>
          <w:sz w:val="20"/>
          <w:szCs w:val="20"/>
        </w:rPr>
        <w:t xml:space="preserve"> </w:t>
      </w:r>
      <w:proofErr w:type="spellStart"/>
      <w:r w:rsidRPr="002E7A05">
        <w:rPr>
          <w:rFonts w:ascii="Verdana" w:hAnsi="Verdana"/>
          <w:sz w:val="20"/>
          <w:szCs w:val="20"/>
        </w:rPr>
        <w:t>College</w:t>
      </w:r>
      <w:proofErr w:type="spellEnd"/>
      <w:r w:rsidRPr="002E7A05">
        <w:rPr>
          <w:rFonts w:ascii="Verdana" w:hAnsi="Verdana"/>
          <w:sz w:val="20"/>
          <w:szCs w:val="20"/>
        </w:rPr>
        <w:t xml:space="preserve"> of </w:t>
      </w:r>
      <w:proofErr w:type="spellStart"/>
      <w:r w:rsidRPr="002E7A05">
        <w:rPr>
          <w:rFonts w:ascii="Verdana" w:hAnsi="Verdana"/>
          <w:sz w:val="20"/>
          <w:szCs w:val="20"/>
        </w:rPr>
        <w:t>Chest</w:t>
      </w:r>
      <w:proofErr w:type="spellEnd"/>
      <w:r w:rsidRPr="002E7A05">
        <w:rPr>
          <w:rFonts w:ascii="Verdana" w:hAnsi="Verdana"/>
          <w:sz w:val="20"/>
          <w:szCs w:val="20"/>
        </w:rPr>
        <w:t xml:space="preserve"> </w:t>
      </w:r>
      <w:proofErr w:type="spellStart"/>
      <w:r w:rsidRPr="002E7A05">
        <w:rPr>
          <w:rFonts w:ascii="Verdana" w:hAnsi="Verdana"/>
          <w:sz w:val="20"/>
          <w:szCs w:val="20"/>
        </w:rPr>
        <w:t>Physicians</w:t>
      </w:r>
      <w:proofErr w:type="spellEnd"/>
      <w:r w:rsidRPr="002E7A05">
        <w:rPr>
          <w:rFonts w:ascii="Verdana" w:hAnsi="Verdana"/>
          <w:sz w:val="20"/>
          <w:szCs w:val="20"/>
        </w:rPr>
        <w:t xml:space="preserve"> (ACCP) </w:t>
      </w:r>
      <w:proofErr w:type="spellStart"/>
      <w:r w:rsidRPr="002E7A05">
        <w:rPr>
          <w:rFonts w:ascii="Verdana" w:hAnsi="Verdana"/>
          <w:sz w:val="20"/>
          <w:szCs w:val="20"/>
        </w:rPr>
        <w:t>meeting</w:t>
      </w:r>
      <w:proofErr w:type="spellEnd"/>
      <w:r w:rsidRPr="002E7A05">
        <w:rPr>
          <w:rFonts w:ascii="Verdana" w:hAnsi="Verdana"/>
          <w:sz w:val="20"/>
          <w:szCs w:val="20"/>
        </w:rPr>
        <w:t xml:space="preserve">, </w:t>
      </w:r>
      <w:proofErr w:type="spellStart"/>
      <w:r w:rsidRPr="002E7A05">
        <w:rPr>
          <w:rFonts w:ascii="Verdana" w:hAnsi="Verdana"/>
          <w:sz w:val="20"/>
          <w:szCs w:val="20"/>
        </w:rPr>
        <w:t>Chest</w:t>
      </w:r>
      <w:proofErr w:type="spellEnd"/>
      <w:r w:rsidRPr="002E7A05">
        <w:rPr>
          <w:rFonts w:ascii="Verdana" w:hAnsi="Verdana"/>
          <w:sz w:val="20"/>
          <w:szCs w:val="20"/>
        </w:rPr>
        <w:t xml:space="preserve"> 2014, </w:t>
      </w:r>
      <w:proofErr w:type="spellStart"/>
      <w:r w:rsidRPr="002E7A05">
        <w:rPr>
          <w:rFonts w:ascii="Verdana" w:hAnsi="Verdana"/>
          <w:sz w:val="20"/>
          <w:szCs w:val="20"/>
        </w:rPr>
        <w:t>March</w:t>
      </w:r>
      <w:proofErr w:type="spellEnd"/>
      <w:r w:rsidRPr="002E7A05">
        <w:rPr>
          <w:rFonts w:ascii="Verdana" w:hAnsi="Verdana"/>
          <w:sz w:val="20"/>
          <w:szCs w:val="20"/>
        </w:rPr>
        <w:t xml:space="preserve"> 21-24, 2014. Madrid, </w:t>
      </w:r>
      <w:proofErr w:type="spellStart"/>
      <w:r w:rsidRPr="002E7A05">
        <w:rPr>
          <w:rFonts w:ascii="Verdana" w:hAnsi="Verdana"/>
          <w:sz w:val="20"/>
          <w:szCs w:val="20"/>
        </w:rPr>
        <w:t>Spain</w:t>
      </w:r>
      <w:proofErr w:type="spellEnd"/>
      <w:r w:rsidRPr="002E7A05">
        <w:rPr>
          <w:rFonts w:ascii="Verdana" w:hAnsi="Verdana"/>
          <w:sz w:val="20"/>
          <w:szCs w:val="20"/>
        </w:rPr>
        <w:t xml:space="preserve">. </w:t>
      </w:r>
      <w:proofErr w:type="spellStart"/>
      <w:r w:rsidRPr="002E7A05">
        <w:rPr>
          <w:rFonts w:ascii="Verdana" w:hAnsi="Verdana"/>
          <w:sz w:val="20"/>
          <w:szCs w:val="20"/>
        </w:rPr>
        <w:t>Chest</w:t>
      </w:r>
      <w:proofErr w:type="spellEnd"/>
      <w:r w:rsidRPr="002E7A05">
        <w:rPr>
          <w:rFonts w:ascii="Verdana" w:hAnsi="Verdana"/>
          <w:sz w:val="20"/>
          <w:szCs w:val="20"/>
        </w:rPr>
        <w:t xml:space="preserve"> 145 (3 </w:t>
      </w:r>
      <w:proofErr w:type="spellStart"/>
      <w:r w:rsidRPr="002E7A05">
        <w:rPr>
          <w:rFonts w:ascii="Verdana" w:hAnsi="Verdana"/>
          <w:sz w:val="20"/>
          <w:szCs w:val="20"/>
        </w:rPr>
        <w:t>supplement</w:t>
      </w:r>
      <w:proofErr w:type="spellEnd"/>
      <w:r w:rsidRPr="002E7A05">
        <w:rPr>
          <w:rFonts w:ascii="Verdana" w:hAnsi="Verdana"/>
          <w:sz w:val="20"/>
          <w:szCs w:val="20"/>
        </w:rPr>
        <w:t xml:space="preserve">): </w:t>
      </w:r>
      <w:smartTag w:uri="urn:schemas-microsoft-com:office:smarttags" w:element="metricconverter">
        <w:smartTagPr>
          <w:attr w:name="ProductID" w:val="431C"/>
        </w:smartTagPr>
        <w:r w:rsidRPr="002E7A05">
          <w:rPr>
            <w:rFonts w:ascii="Verdana" w:hAnsi="Verdana"/>
            <w:sz w:val="20"/>
            <w:szCs w:val="20"/>
          </w:rPr>
          <w:t>431C</w:t>
        </w:r>
      </w:smartTag>
      <w:r w:rsidRPr="002E7A05">
        <w:rPr>
          <w:rFonts w:ascii="Verdana" w:hAnsi="Verdana"/>
          <w:sz w:val="20"/>
          <w:szCs w:val="20"/>
        </w:rPr>
        <w:t xml:space="preserve"> (2014 PMID:24638591).  </w:t>
      </w:r>
      <w:proofErr w:type="spellStart"/>
      <w:r w:rsidRPr="002E7A05">
        <w:rPr>
          <w:rFonts w:ascii="Verdana" w:hAnsi="Verdana"/>
          <w:sz w:val="20"/>
          <w:szCs w:val="20"/>
        </w:rPr>
        <w:t>Orally</w:t>
      </w:r>
      <w:proofErr w:type="spellEnd"/>
      <w:r w:rsidRPr="002E7A05">
        <w:rPr>
          <w:rFonts w:ascii="Verdana" w:hAnsi="Verdana"/>
          <w:sz w:val="20"/>
          <w:szCs w:val="20"/>
        </w:rPr>
        <w:t xml:space="preserve"> </w:t>
      </w:r>
      <w:proofErr w:type="spellStart"/>
      <w:r w:rsidRPr="002E7A05">
        <w:rPr>
          <w:rFonts w:ascii="Verdana" w:hAnsi="Verdana"/>
          <w:sz w:val="20"/>
          <w:szCs w:val="20"/>
        </w:rPr>
        <w:t>Session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14:paraId="5A5038D7" w14:textId="77777777" w:rsidR="008848C9" w:rsidRPr="00571C00" w:rsidRDefault="008848C9" w:rsidP="008848C9">
      <w:pPr>
        <w:spacing w:before="100" w:after="100" w:line="480" w:lineRule="auto"/>
        <w:jc w:val="both"/>
        <w:rPr>
          <w:rFonts w:ascii="Verdana" w:eastAsia="SimSun" w:hAnsi="Verdana"/>
          <w:color w:val="000000"/>
          <w:sz w:val="20"/>
          <w:szCs w:val="20"/>
          <w:lang w:val="en-US" w:eastAsia="zh-CN"/>
        </w:rPr>
      </w:pPr>
      <w:r>
        <w:rPr>
          <w:rFonts w:ascii="Verdana" w:eastAsia="MS Mincho" w:hAnsi="Verdana" w:cs="Arial"/>
          <w:b/>
          <w:bCs/>
          <w:sz w:val="20"/>
          <w:szCs w:val="20"/>
        </w:rPr>
        <w:t>B10</w:t>
      </w:r>
      <w:r w:rsidRPr="009A5F88">
        <w:rPr>
          <w:rFonts w:ascii="Verdana" w:eastAsia="MS Mincho" w:hAnsi="Verdana" w:cs="Arial"/>
          <w:b/>
          <w:bCs/>
          <w:sz w:val="20"/>
          <w:szCs w:val="20"/>
        </w:rPr>
        <w:t>.</w:t>
      </w:r>
      <w:r w:rsidRPr="004A0152">
        <w:rPr>
          <w:b/>
          <w:bCs/>
        </w:rPr>
        <w:t xml:space="preserve"> </w:t>
      </w:r>
      <w:r w:rsidRPr="004A0152">
        <w:rPr>
          <w:rFonts w:ascii="Verdana" w:hAnsi="Verdana"/>
          <w:bCs/>
          <w:sz w:val="20"/>
          <w:szCs w:val="20"/>
        </w:rPr>
        <w:t xml:space="preserve">T. </w:t>
      </w:r>
      <w:proofErr w:type="spellStart"/>
      <w:r w:rsidRPr="004A0152">
        <w:rPr>
          <w:rFonts w:ascii="Verdana" w:hAnsi="Verdana"/>
          <w:bCs/>
          <w:sz w:val="20"/>
          <w:szCs w:val="20"/>
        </w:rPr>
        <w:t>Ozlu</w:t>
      </w:r>
      <w:proofErr w:type="spellEnd"/>
      <w:r w:rsidRPr="004A0152">
        <w:rPr>
          <w:rFonts w:ascii="Verdana" w:hAnsi="Verdana"/>
          <w:bCs/>
          <w:sz w:val="20"/>
          <w:szCs w:val="20"/>
        </w:rPr>
        <w:t xml:space="preserve">, </w:t>
      </w:r>
      <w:r w:rsidRPr="00981A46">
        <w:rPr>
          <w:rFonts w:ascii="Verdana" w:hAnsi="Verdana"/>
          <w:bCs/>
          <w:sz w:val="20"/>
          <w:szCs w:val="20"/>
        </w:rPr>
        <w:t xml:space="preserve">S. </w:t>
      </w:r>
      <w:proofErr w:type="spellStart"/>
      <w:r w:rsidRPr="00981A46">
        <w:rPr>
          <w:rFonts w:ascii="Verdana" w:hAnsi="Verdana"/>
          <w:bCs/>
          <w:sz w:val="20"/>
          <w:szCs w:val="20"/>
        </w:rPr>
        <w:t>Ozsu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</w:t>
      </w:r>
      <w:r w:rsidRPr="00981A46">
        <w:rPr>
          <w:rFonts w:ascii="Verdana" w:hAnsi="Verdana"/>
          <w:b/>
          <w:bCs/>
          <w:sz w:val="20"/>
          <w:szCs w:val="20"/>
        </w:rPr>
        <w:t xml:space="preserve">A. </w:t>
      </w:r>
      <w:proofErr w:type="spellStart"/>
      <w:r w:rsidRPr="00981A46">
        <w:rPr>
          <w:rFonts w:ascii="Verdana" w:hAnsi="Verdana"/>
          <w:b/>
          <w:bCs/>
          <w:sz w:val="20"/>
          <w:szCs w:val="20"/>
        </w:rPr>
        <w:t>Senturk</w:t>
      </w:r>
      <w:proofErr w:type="spellEnd"/>
      <w:r w:rsidRPr="00981A46">
        <w:rPr>
          <w:rFonts w:ascii="Verdana" w:hAnsi="Verdana"/>
          <w:b/>
          <w:bCs/>
          <w:sz w:val="20"/>
          <w:szCs w:val="20"/>
        </w:rPr>
        <w:t xml:space="preserve">, </w:t>
      </w:r>
      <w:r w:rsidRPr="00981A46">
        <w:rPr>
          <w:rFonts w:ascii="Verdana" w:hAnsi="Verdana"/>
          <w:bCs/>
          <w:sz w:val="20"/>
          <w:szCs w:val="20"/>
        </w:rPr>
        <w:t xml:space="preserve">E. </w:t>
      </w:r>
      <w:proofErr w:type="spellStart"/>
      <w:r w:rsidRPr="00981A46">
        <w:rPr>
          <w:rFonts w:ascii="Verdana" w:hAnsi="Verdana"/>
          <w:bCs/>
          <w:sz w:val="20"/>
          <w:szCs w:val="20"/>
        </w:rPr>
        <w:t>Yilmazel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81A46">
        <w:rPr>
          <w:rFonts w:ascii="Verdana" w:hAnsi="Verdana"/>
          <w:bCs/>
          <w:sz w:val="20"/>
          <w:szCs w:val="20"/>
        </w:rPr>
        <w:t>Ucar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G. </w:t>
      </w:r>
      <w:proofErr w:type="spellStart"/>
      <w:r w:rsidRPr="00981A46">
        <w:rPr>
          <w:rFonts w:ascii="Verdana" w:hAnsi="Verdana"/>
          <w:bCs/>
          <w:sz w:val="20"/>
          <w:szCs w:val="20"/>
        </w:rPr>
        <w:t>Kirkil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E. </w:t>
      </w:r>
      <w:proofErr w:type="spellStart"/>
      <w:r w:rsidRPr="00981A46">
        <w:rPr>
          <w:rFonts w:ascii="Verdana" w:hAnsi="Verdana"/>
          <w:bCs/>
          <w:sz w:val="20"/>
          <w:szCs w:val="20"/>
        </w:rPr>
        <w:t>Ekbic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81A46">
        <w:rPr>
          <w:rFonts w:ascii="Verdana" w:hAnsi="Verdana"/>
          <w:bCs/>
          <w:sz w:val="20"/>
          <w:szCs w:val="20"/>
        </w:rPr>
        <w:t>Kadioglu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B. </w:t>
      </w:r>
      <w:proofErr w:type="spellStart"/>
      <w:r w:rsidRPr="00981A46">
        <w:rPr>
          <w:rFonts w:ascii="Verdana" w:hAnsi="Verdana"/>
          <w:bCs/>
          <w:sz w:val="20"/>
          <w:szCs w:val="20"/>
        </w:rPr>
        <w:t>Altinsoy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B. Saylan, H. Sen </w:t>
      </w:r>
      <w:proofErr w:type="spellStart"/>
      <w:r w:rsidRPr="00981A46">
        <w:rPr>
          <w:rFonts w:ascii="Verdana" w:hAnsi="Verdana"/>
          <w:bCs/>
          <w:sz w:val="20"/>
          <w:szCs w:val="20"/>
        </w:rPr>
        <w:t>Selimoglu</w:t>
      </w:r>
      <w:proofErr w:type="spellEnd"/>
      <w:r w:rsidRPr="00981A46">
        <w:rPr>
          <w:rFonts w:ascii="Verdana" w:hAnsi="Verdana"/>
          <w:bCs/>
          <w:sz w:val="20"/>
          <w:szCs w:val="20"/>
        </w:rPr>
        <w:t xml:space="preserve">, G. </w:t>
      </w:r>
      <w:proofErr w:type="spellStart"/>
      <w:r w:rsidRPr="00981A46">
        <w:rPr>
          <w:rFonts w:ascii="Verdana" w:hAnsi="Verdana"/>
          <w:bCs/>
          <w:sz w:val="20"/>
          <w:szCs w:val="20"/>
        </w:rPr>
        <w:t>Dabak</w:t>
      </w:r>
      <w:proofErr w:type="spellEnd"/>
      <w:r w:rsidRPr="00981A46">
        <w:rPr>
          <w:rFonts w:ascii="Verdana" w:hAnsi="Verdana"/>
          <w:bCs/>
          <w:sz w:val="20"/>
          <w:szCs w:val="20"/>
        </w:rPr>
        <w:t>, N. Tutar, A. Uysal.</w:t>
      </w:r>
      <w:r w:rsidRPr="006A1282">
        <w:rPr>
          <w:rFonts w:ascii="Verdana" w:hAnsi="Verdana"/>
          <w:b/>
          <w:bCs/>
          <w:sz w:val="20"/>
          <w:szCs w:val="20"/>
        </w:rPr>
        <w:t xml:space="preserve"> </w:t>
      </w:r>
      <w:r w:rsidRPr="00981A46">
        <w:rPr>
          <w:rFonts w:ascii="Verdana" w:hAnsi="Verdana"/>
          <w:bCs/>
          <w:sz w:val="20"/>
          <w:szCs w:val="20"/>
          <w:lang w:val="en-US"/>
        </w:rPr>
        <w:t xml:space="preserve">Prognostic </w:t>
      </w:r>
      <w:r w:rsidRPr="00981A46">
        <w:rPr>
          <w:rFonts w:ascii="Verdana" w:hAnsi="Verdana"/>
          <w:bCs/>
          <w:sz w:val="20"/>
          <w:szCs w:val="20"/>
        </w:rPr>
        <w:t>r</w:t>
      </w:r>
      <w:r w:rsidRPr="00981A46">
        <w:rPr>
          <w:rFonts w:ascii="Verdana" w:hAnsi="Verdana"/>
          <w:bCs/>
          <w:sz w:val="20"/>
          <w:szCs w:val="20"/>
          <w:lang w:val="en-US"/>
        </w:rPr>
        <w:t xml:space="preserve">ole </w:t>
      </w:r>
      <w:r w:rsidRPr="00981A46">
        <w:rPr>
          <w:rFonts w:ascii="Verdana" w:hAnsi="Verdana"/>
          <w:bCs/>
          <w:sz w:val="20"/>
          <w:szCs w:val="20"/>
        </w:rPr>
        <w:t>o</w:t>
      </w:r>
      <w:r w:rsidRPr="00981A46">
        <w:rPr>
          <w:rFonts w:ascii="Verdana" w:hAnsi="Verdana"/>
          <w:bCs/>
          <w:sz w:val="20"/>
          <w:szCs w:val="20"/>
          <w:lang w:val="en-US"/>
        </w:rPr>
        <w:t xml:space="preserve">f </w:t>
      </w:r>
      <w:r w:rsidRPr="00981A46">
        <w:rPr>
          <w:rFonts w:ascii="Verdana" w:hAnsi="Verdana"/>
          <w:bCs/>
          <w:sz w:val="20"/>
          <w:szCs w:val="20"/>
        </w:rPr>
        <w:t>t</w:t>
      </w:r>
      <w:r w:rsidRPr="00981A46">
        <w:rPr>
          <w:rFonts w:ascii="Verdana" w:hAnsi="Verdana"/>
          <w:bCs/>
          <w:sz w:val="20"/>
          <w:szCs w:val="20"/>
          <w:lang w:val="en-US"/>
        </w:rPr>
        <w:t xml:space="preserve">he European Society </w:t>
      </w:r>
      <w:proofErr w:type="gramStart"/>
      <w:r w:rsidRPr="00981A46">
        <w:rPr>
          <w:rFonts w:ascii="Verdana" w:hAnsi="Verdana"/>
          <w:bCs/>
          <w:sz w:val="20"/>
          <w:szCs w:val="20"/>
          <w:lang w:val="en-US"/>
        </w:rPr>
        <w:t>Of</w:t>
      </w:r>
      <w:proofErr w:type="gramEnd"/>
      <w:r w:rsidRPr="00981A46">
        <w:rPr>
          <w:rFonts w:ascii="Verdana" w:hAnsi="Verdana"/>
          <w:bCs/>
          <w:sz w:val="20"/>
          <w:szCs w:val="20"/>
          <w:lang w:val="en-US"/>
        </w:rPr>
        <w:t xml:space="preserve"> Cardiology Model </w:t>
      </w:r>
      <w:r w:rsidRPr="00981A46">
        <w:rPr>
          <w:rFonts w:ascii="Verdana" w:hAnsi="Verdana"/>
          <w:bCs/>
          <w:sz w:val="20"/>
          <w:szCs w:val="20"/>
        </w:rPr>
        <w:t>a</w:t>
      </w:r>
      <w:proofErr w:type="spellStart"/>
      <w:r w:rsidRPr="00981A46">
        <w:rPr>
          <w:rFonts w:ascii="Verdana" w:hAnsi="Verdana"/>
          <w:bCs/>
          <w:sz w:val="20"/>
          <w:szCs w:val="20"/>
          <w:lang w:val="en-US"/>
        </w:rPr>
        <w:t>nd</w:t>
      </w:r>
      <w:proofErr w:type="spellEnd"/>
      <w:r w:rsidRPr="00981A46">
        <w:rPr>
          <w:rFonts w:ascii="Verdana" w:hAnsi="Verdana"/>
          <w:bCs/>
          <w:sz w:val="20"/>
          <w:szCs w:val="20"/>
          <w:lang w:val="en-US"/>
        </w:rPr>
        <w:t xml:space="preserve"> Simplified Pulmonary Embolism Severity Index </w:t>
      </w:r>
      <w:r w:rsidRPr="00981A46">
        <w:rPr>
          <w:rFonts w:ascii="Verdana" w:hAnsi="Verdana"/>
          <w:bCs/>
          <w:sz w:val="20"/>
          <w:szCs w:val="20"/>
        </w:rPr>
        <w:t>i</w:t>
      </w:r>
      <w:r w:rsidRPr="00981A46">
        <w:rPr>
          <w:rFonts w:ascii="Verdana" w:hAnsi="Verdana"/>
          <w:bCs/>
          <w:sz w:val="20"/>
          <w:szCs w:val="20"/>
          <w:lang w:val="en-US"/>
        </w:rPr>
        <w:t xml:space="preserve">n Pulmonary Embolism: Results From The Turkey Pulmonary Embolism Group (TUPEG)Study. American Thoracic Society International Conference May 16-21 2014, </w:t>
      </w:r>
      <w:smartTag w:uri="urn:schemas-microsoft-com:office:smarttags" w:element="City">
        <w:r w:rsidRPr="00981A46">
          <w:rPr>
            <w:rFonts w:ascii="Verdana" w:hAnsi="Verdana"/>
            <w:bCs/>
            <w:sz w:val="20"/>
            <w:szCs w:val="20"/>
            <w:lang w:val="en-US"/>
          </w:rPr>
          <w:t xml:space="preserve">San </w:t>
        </w:r>
        <w:proofErr w:type="spellStart"/>
        <w:proofErr w:type="gramStart"/>
        <w:r w:rsidRPr="00981A46">
          <w:rPr>
            <w:rFonts w:ascii="Verdana" w:hAnsi="Verdana"/>
            <w:bCs/>
            <w:sz w:val="20"/>
            <w:szCs w:val="20"/>
            <w:lang w:val="en-US"/>
          </w:rPr>
          <w:t>Diego</w:t>
        </w:r>
      </w:smartTag>
      <w:r>
        <w:rPr>
          <w:rFonts w:ascii="Verdana" w:hAnsi="Verdana"/>
          <w:bCs/>
          <w:sz w:val="20"/>
          <w:szCs w:val="20"/>
          <w:lang w:val="en-US"/>
        </w:rPr>
        <w:t>,</w:t>
      </w:r>
      <w:r w:rsidRPr="00981A46">
        <w:rPr>
          <w:rFonts w:ascii="Verdana" w:hAnsi="Verdana"/>
          <w:bCs/>
          <w:sz w:val="20"/>
          <w:szCs w:val="20"/>
          <w:lang w:val="en-US"/>
        </w:rPr>
        <w:t>USA</w:t>
      </w:r>
      <w:proofErr w:type="spellEnd"/>
      <w:proofErr w:type="gramEnd"/>
      <w:r w:rsidRPr="00981A46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(P.56)</w:t>
      </w:r>
      <w:r w:rsidRPr="00981A46">
        <w:rPr>
          <w:rFonts w:ascii="Verdana" w:hAnsi="Verdana"/>
          <w:sz w:val="20"/>
          <w:szCs w:val="20"/>
        </w:rPr>
        <w:br/>
      </w:r>
      <w:r w:rsidRPr="00E83970">
        <w:rPr>
          <w:rFonts w:ascii="Verdana" w:hAnsi="Verdana"/>
          <w:b/>
          <w:sz w:val="20"/>
          <w:szCs w:val="20"/>
        </w:rPr>
        <w:t>B11.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3970">
        <w:rPr>
          <w:rFonts w:ascii="Verdana" w:hAnsi="Verdana"/>
          <w:sz w:val="20"/>
          <w:szCs w:val="20"/>
        </w:rPr>
        <w:t>Ilerisoy</w:t>
      </w:r>
      <w:proofErr w:type="spellEnd"/>
      <w:r w:rsidRPr="00E83970">
        <w:rPr>
          <w:rFonts w:ascii="Verdana" w:hAnsi="Verdana"/>
          <w:sz w:val="20"/>
          <w:szCs w:val="20"/>
        </w:rPr>
        <w:t xml:space="preserve"> Y</w:t>
      </w:r>
      <w:r>
        <w:rPr>
          <w:rFonts w:ascii="Verdana" w:hAnsi="Verdana"/>
          <w:sz w:val="20"/>
          <w:szCs w:val="20"/>
        </w:rPr>
        <w:t xml:space="preserve">Z, </w:t>
      </w:r>
      <w:proofErr w:type="spellStart"/>
      <w:r>
        <w:rPr>
          <w:rFonts w:ascii="Verdana" w:hAnsi="Verdana"/>
          <w:sz w:val="20"/>
          <w:szCs w:val="20"/>
        </w:rPr>
        <w:t>Karadag</w:t>
      </w:r>
      <w:proofErr w:type="spellEnd"/>
      <w:r>
        <w:rPr>
          <w:rFonts w:ascii="Verdana" w:hAnsi="Verdana"/>
          <w:sz w:val="20"/>
          <w:szCs w:val="20"/>
        </w:rPr>
        <w:t xml:space="preserve"> R</w:t>
      </w:r>
      <w:r w:rsidRPr="00E83970">
        <w:rPr>
          <w:rFonts w:ascii="Verdana" w:hAnsi="Verdana"/>
          <w:sz w:val="20"/>
          <w:szCs w:val="20"/>
        </w:rPr>
        <w:t xml:space="preserve">, </w:t>
      </w:r>
      <w:proofErr w:type="spellStart"/>
      <w:r w:rsidRPr="00E83970">
        <w:rPr>
          <w:rFonts w:ascii="Verdana" w:hAnsi="Verdana"/>
          <w:sz w:val="20"/>
          <w:szCs w:val="20"/>
        </w:rPr>
        <w:t>Ozol</w:t>
      </w:r>
      <w:proofErr w:type="spellEnd"/>
      <w:r w:rsidRPr="00E83970">
        <w:rPr>
          <w:rFonts w:ascii="Verdana" w:hAnsi="Verdana"/>
          <w:sz w:val="20"/>
          <w:szCs w:val="20"/>
        </w:rPr>
        <w:t xml:space="preserve"> D, </w:t>
      </w:r>
      <w:proofErr w:type="spellStart"/>
      <w:r w:rsidRPr="00E83970">
        <w:rPr>
          <w:rFonts w:ascii="Verdana" w:hAnsi="Verdana"/>
          <w:b/>
          <w:sz w:val="20"/>
          <w:szCs w:val="20"/>
        </w:rPr>
        <w:t>Senturk</w:t>
      </w:r>
      <w:proofErr w:type="spellEnd"/>
      <w:r w:rsidRPr="00E83970">
        <w:rPr>
          <w:rFonts w:ascii="Verdana" w:hAnsi="Verdana"/>
          <w:b/>
          <w:sz w:val="20"/>
          <w:szCs w:val="20"/>
        </w:rPr>
        <w:t xml:space="preserve"> A</w:t>
      </w:r>
      <w:r w:rsidRPr="00E839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1C00">
        <w:rPr>
          <w:rFonts w:ascii="Verdana" w:hAnsi="Verdana"/>
          <w:color w:val="000000"/>
          <w:sz w:val="20"/>
          <w:szCs w:val="20"/>
          <w:lang w:val="en-US"/>
        </w:rPr>
        <w:t xml:space="preserve">Evaluation of Arterial L Blood </w:t>
      </w:r>
      <w:proofErr w:type="gramStart"/>
      <w:r w:rsidRPr="00571C00">
        <w:rPr>
          <w:rFonts w:ascii="Verdana" w:hAnsi="Verdana"/>
          <w:color w:val="000000"/>
          <w:sz w:val="20"/>
          <w:szCs w:val="20"/>
          <w:lang w:val="en-US"/>
        </w:rPr>
        <w:t>Flow  Changes</w:t>
      </w:r>
      <w:proofErr w:type="gramEnd"/>
      <w:r w:rsidRPr="00571C00">
        <w:rPr>
          <w:rFonts w:ascii="Verdana" w:hAnsi="Verdana"/>
          <w:color w:val="000000"/>
          <w:sz w:val="20"/>
          <w:szCs w:val="20"/>
          <w:lang w:val="en-US"/>
        </w:rPr>
        <w:t xml:space="preserve"> by Orbital L Doppler </w:t>
      </w:r>
      <w:proofErr w:type="spellStart"/>
      <w:r w:rsidRPr="00571C00">
        <w:rPr>
          <w:rFonts w:ascii="Verdana" w:hAnsi="Verdana"/>
          <w:color w:val="000000"/>
          <w:sz w:val="20"/>
          <w:szCs w:val="20"/>
          <w:lang w:val="en-US"/>
        </w:rPr>
        <w:t>Utrasound</w:t>
      </w:r>
      <w:proofErr w:type="spellEnd"/>
      <w:r w:rsidRPr="00571C00">
        <w:rPr>
          <w:rFonts w:ascii="Verdana" w:hAnsi="Verdana"/>
          <w:color w:val="000000"/>
          <w:sz w:val="20"/>
          <w:szCs w:val="20"/>
          <w:lang w:val="en-US"/>
        </w:rPr>
        <w:t xml:space="preserve"> in COPD and Asthma </w:t>
      </w:r>
      <w:r w:rsidRPr="00E83970">
        <w:rPr>
          <w:rFonts w:ascii="Verdana" w:hAnsi="Verdana"/>
          <w:color w:val="000000"/>
          <w:sz w:val="20"/>
          <w:szCs w:val="20"/>
          <w:lang w:val="en-US"/>
        </w:rPr>
        <w:t xml:space="preserve">XII </w:t>
      </w:r>
      <w:proofErr w:type="spellStart"/>
      <w:r w:rsidRPr="00E83970">
        <w:rPr>
          <w:rFonts w:ascii="Verdana" w:hAnsi="Verdana"/>
          <w:color w:val="000000"/>
          <w:sz w:val="20"/>
          <w:szCs w:val="20"/>
          <w:lang w:val="en-US"/>
        </w:rPr>
        <w:t>th</w:t>
      </w:r>
      <w:proofErr w:type="spellEnd"/>
      <w:r w:rsidRPr="00E83970">
        <w:rPr>
          <w:rFonts w:ascii="Verdana" w:hAnsi="Verdana"/>
          <w:color w:val="000000"/>
          <w:sz w:val="20"/>
          <w:szCs w:val="20"/>
          <w:lang w:val="en-US"/>
        </w:rPr>
        <w:t xml:space="preserve"> Balkan Congress Of Radiology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Oct 16-19, 2014 (PP.169)</w:t>
      </w:r>
    </w:p>
    <w:p w14:paraId="52A176FB" w14:textId="77777777" w:rsidR="008848C9" w:rsidRPr="00FD1C9B" w:rsidRDefault="008848C9" w:rsidP="008848C9">
      <w:pPr>
        <w:pStyle w:val="mod-articles-category-introtext"/>
        <w:shd w:val="clear" w:color="auto" w:fill="F9F9F9"/>
        <w:spacing w:line="480" w:lineRule="auto"/>
        <w:rPr>
          <w:rStyle w:val="Gl"/>
          <w:rFonts w:ascii="Verdana" w:eastAsia="MS Mincho" w:hAnsi="Verdana" w:cs="Arial"/>
          <w:b w:val="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B12. </w:t>
      </w:r>
      <w:r w:rsidRPr="003F0BC6">
        <w:rPr>
          <w:rFonts w:ascii="Verdana" w:hAnsi="Verdana"/>
          <w:sz w:val="20"/>
          <w:szCs w:val="20"/>
        </w:rPr>
        <w:t>Er M</w:t>
      </w:r>
      <w:r>
        <w:rPr>
          <w:rFonts w:ascii="Verdana" w:hAnsi="Verdana"/>
          <w:sz w:val="20"/>
          <w:szCs w:val="20"/>
        </w:rPr>
        <w:t xml:space="preserve">, H.C </w:t>
      </w:r>
      <w:proofErr w:type="spellStart"/>
      <w:r>
        <w:rPr>
          <w:rFonts w:ascii="Verdana" w:hAnsi="Verdana"/>
          <w:sz w:val="20"/>
          <w:szCs w:val="20"/>
        </w:rPr>
        <w:t>Hasanoğlu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Senturk</w:t>
      </w:r>
      <w:proofErr w:type="spellEnd"/>
      <w:r>
        <w:rPr>
          <w:rFonts w:ascii="Verdana" w:hAnsi="Verdana"/>
          <w:sz w:val="20"/>
          <w:szCs w:val="20"/>
        </w:rPr>
        <w:t xml:space="preserve"> A. An </w:t>
      </w:r>
      <w:proofErr w:type="spellStart"/>
      <w:r>
        <w:rPr>
          <w:rFonts w:ascii="Verdana" w:hAnsi="Verdana"/>
          <w:sz w:val="20"/>
          <w:szCs w:val="20"/>
        </w:rPr>
        <w:t>interesting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foreign</w:t>
      </w:r>
      <w:proofErr w:type="spellEnd"/>
      <w:r>
        <w:rPr>
          <w:rFonts w:ascii="Verdana" w:hAnsi="Verdana"/>
          <w:sz w:val="20"/>
          <w:szCs w:val="20"/>
        </w:rPr>
        <w:t xml:space="preserve"> body </w:t>
      </w:r>
      <w:proofErr w:type="spellStart"/>
      <w:r>
        <w:rPr>
          <w:rFonts w:ascii="Verdana" w:hAnsi="Verdana"/>
          <w:sz w:val="20"/>
          <w:szCs w:val="20"/>
        </w:rPr>
        <w:t>removed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via</w:t>
      </w:r>
      <w:proofErr w:type="spellEnd"/>
      <w:r>
        <w:rPr>
          <w:rFonts w:ascii="Verdana" w:hAnsi="Verdana"/>
          <w:sz w:val="20"/>
          <w:szCs w:val="20"/>
        </w:rPr>
        <w:t xml:space="preserve"> FOB: </w:t>
      </w:r>
      <w:proofErr w:type="spellStart"/>
      <w:r>
        <w:rPr>
          <w:rFonts w:ascii="Verdana" w:hAnsi="Verdana"/>
          <w:sz w:val="20"/>
          <w:szCs w:val="20"/>
        </w:rPr>
        <w:t>part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wood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spoon</w:t>
      </w:r>
      <w:proofErr w:type="spellEnd"/>
      <w:r>
        <w:rPr>
          <w:rFonts w:ascii="Verdana" w:hAnsi="Verdana"/>
          <w:sz w:val="20"/>
          <w:szCs w:val="20"/>
        </w:rPr>
        <w:t xml:space="preserve"> in an </w:t>
      </w:r>
      <w:proofErr w:type="spellStart"/>
      <w:r>
        <w:rPr>
          <w:rFonts w:ascii="Verdana" w:hAnsi="Verdana"/>
          <w:sz w:val="20"/>
          <w:szCs w:val="20"/>
        </w:rPr>
        <w:t>epileptic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patient</w:t>
      </w:r>
      <w:proofErr w:type="spellEnd"/>
      <w:r>
        <w:rPr>
          <w:rFonts w:ascii="Verdana" w:hAnsi="Verdana"/>
          <w:sz w:val="20"/>
          <w:szCs w:val="20"/>
        </w:rPr>
        <w:t xml:space="preserve">. 19 </w:t>
      </w:r>
      <w:proofErr w:type="spellStart"/>
      <w:r w:rsidRPr="003F0BC6">
        <w:rPr>
          <w:rFonts w:ascii="Verdana" w:hAnsi="Verdana"/>
          <w:sz w:val="20"/>
          <w:szCs w:val="20"/>
          <w:vertAlign w:val="superscript"/>
        </w:rPr>
        <w:t>th</w:t>
      </w:r>
      <w:proofErr w:type="spellEnd"/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WCBIP /WCBE World </w:t>
      </w:r>
      <w:proofErr w:type="spellStart"/>
      <w:r>
        <w:rPr>
          <w:rFonts w:ascii="Verdana" w:hAnsi="Verdana"/>
          <w:sz w:val="20"/>
          <w:szCs w:val="20"/>
        </w:rPr>
        <w:t>Congress</w:t>
      </w:r>
      <w:proofErr w:type="spellEnd"/>
      <w:r>
        <w:rPr>
          <w:rFonts w:ascii="Verdana" w:hAnsi="Verdana"/>
          <w:sz w:val="20"/>
          <w:szCs w:val="20"/>
        </w:rPr>
        <w:t xml:space="preserve"> May 8-11, 2016 </w:t>
      </w:r>
      <w:proofErr w:type="spellStart"/>
      <w:r>
        <w:rPr>
          <w:rFonts w:ascii="Verdana" w:hAnsi="Verdana"/>
          <w:sz w:val="20"/>
          <w:szCs w:val="20"/>
        </w:rPr>
        <w:t>Florence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>).</w:t>
      </w:r>
    </w:p>
    <w:p w14:paraId="175E6416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</w:p>
    <w:p w14:paraId="1B325EDC" w14:textId="77777777" w:rsidR="008848C9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CB0C6B">
        <w:rPr>
          <w:rFonts w:ascii="Verdana" w:hAnsi="Verdana"/>
          <w:b/>
          <w:bCs/>
          <w:sz w:val="20"/>
          <w:szCs w:val="20"/>
        </w:rPr>
        <w:t xml:space="preserve">C1. Yazılan ulusal/uluslararası </w:t>
      </w:r>
      <w:proofErr w:type="gramStart"/>
      <w:r w:rsidRPr="00CB0C6B">
        <w:rPr>
          <w:rFonts w:ascii="Verdana" w:hAnsi="Verdana"/>
          <w:b/>
          <w:bCs/>
          <w:sz w:val="20"/>
          <w:szCs w:val="20"/>
        </w:rPr>
        <w:t>kitaplar</w:t>
      </w:r>
      <w:r>
        <w:rPr>
          <w:rFonts w:ascii="Verdana" w:hAnsi="Verdana"/>
          <w:b/>
          <w:bCs/>
          <w:sz w:val="20"/>
          <w:szCs w:val="20"/>
        </w:rPr>
        <w:t xml:space="preserve"> 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766DE09B" w14:textId="77777777" w:rsidR="008848C9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C1. </w:t>
      </w:r>
      <w:r w:rsidRPr="0054736D">
        <w:rPr>
          <w:rFonts w:ascii="Verdana" w:hAnsi="Verdana"/>
          <w:b/>
          <w:bCs/>
          <w:sz w:val="20"/>
          <w:szCs w:val="20"/>
        </w:rPr>
        <w:t>Şentürk A</w:t>
      </w:r>
      <w:r w:rsidRPr="0054736D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4736D">
        <w:rPr>
          <w:rFonts w:ascii="Verdana" w:hAnsi="Verdana"/>
          <w:bCs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bCs/>
          <w:sz w:val="20"/>
          <w:szCs w:val="20"/>
        </w:rPr>
        <w:t xml:space="preserve"> Hatice Canan.</w:t>
      </w:r>
      <w:r w:rsidRPr="0054736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bCs/>
          <w:sz w:val="20"/>
          <w:szCs w:val="20"/>
        </w:rPr>
        <w:t>Herediter</w:t>
      </w:r>
      <w:proofErr w:type="spellEnd"/>
      <w:r w:rsidRPr="0054736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bCs/>
          <w:sz w:val="20"/>
          <w:szCs w:val="20"/>
        </w:rPr>
        <w:t>Trombofili</w:t>
      </w:r>
      <w:proofErr w:type="spellEnd"/>
      <w:r w:rsidRPr="0054736D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4736D">
        <w:rPr>
          <w:rFonts w:ascii="Verdana" w:hAnsi="Verdana"/>
          <w:bCs/>
          <w:sz w:val="20"/>
          <w:szCs w:val="20"/>
        </w:rPr>
        <w:t>Güncel Göğüs Hastalıkları Serisi</w:t>
      </w:r>
      <w:r>
        <w:rPr>
          <w:rFonts w:ascii="Verdana" w:hAnsi="Verdana"/>
          <w:bCs/>
          <w:sz w:val="20"/>
          <w:szCs w:val="20"/>
        </w:rPr>
        <w:t>.</w:t>
      </w:r>
      <w:r w:rsidRPr="0054736D">
        <w:rPr>
          <w:rFonts w:ascii="Verdana" w:hAnsi="Verdana" w:cs="Arial"/>
          <w:sz w:val="20"/>
          <w:szCs w:val="20"/>
        </w:rPr>
        <w:t xml:space="preserve"> </w:t>
      </w:r>
      <w:r w:rsidRPr="00B172FB">
        <w:rPr>
          <w:rFonts w:ascii="Verdana" w:hAnsi="Verdana" w:cs="Arial"/>
          <w:sz w:val="20"/>
          <w:szCs w:val="20"/>
        </w:rPr>
        <w:t>Karadağ M</w:t>
      </w:r>
      <w:r>
        <w:rPr>
          <w:rFonts w:ascii="Verdana" w:hAnsi="Verdana" w:cs="Arial"/>
          <w:sz w:val="20"/>
          <w:szCs w:val="20"/>
        </w:rPr>
        <w:t xml:space="preserve"> </w:t>
      </w:r>
      <w:r w:rsidRPr="00B172FB">
        <w:rPr>
          <w:rFonts w:ascii="Verdana" w:hAnsi="Verdana" w:cs="Arial"/>
          <w:sz w:val="20"/>
          <w:szCs w:val="20"/>
        </w:rPr>
        <w:t>(</w:t>
      </w:r>
      <w:proofErr w:type="spellStart"/>
      <w:r w:rsidRPr="00B172FB">
        <w:rPr>
          <w:rFonts w:ascii="Verdana" w:hAnsi="Verdana" w:cs="Arial"/>
          <w:sz w:val="20"/>
          <w:szCs w:val="20"/>
        </w:rPr>
        <w:t>Ed</w:t>
      </w:r>
      <w:proofErr w:type="spellEnd"/>
      <w:r w:rsidRPr="00B172FB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54736D">
        <w:rPr>
          <w:rFonts w:ascii="Verdana" w:hAnsi="Verdana" w:cs="Arial"/>
          <w:sz w:val="20"/>
          <w:szCs w:val="20"/>
        </w:rPr>
        <w:t>Salmat</w:t>
      </w:r>
      <w:proofErr w:type="spellEnd"/>
      <w:r w:rsidRPr="005473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 w:cs="Arial"/>
          <w:sz w:val="20"/>
          <w:szCs w:val="20"/>
        </w:rPr>
        <w:t>matbacılık</w:t>
      </w:r>
      <w:proofErr w:type="spellEnd"/>
      <w:r w:rsidRPr="00B172FB">
        <w:rPr>
          <w:rFonts w:ascii="Verdana" w:hAnsi="Verdana" w:cs="Arial"/>
          <w:sz w:val="20"/>
          <w:szCs w:val="20"/>
        </w:rPr>
        <w:t xml:space="preserve"> ve yayıncılık </w:t>
      </w:r>
      <w:proofErr w:type="spellStart"/>
      <w:r w:rsidRPr="00B172FB">
        <w:rPr>
          <w:rFonts w:ascii="Verdana" w:hAnsi="Verdana" w:cs="Arial"/>
          <w:sz w:val="20"/>
          <w:szCs w:val="20"/>
        </w:rPr>
        <w:t>ltd.</w:t>
      </w:r>
      <w:proofErr w:type="spellEnd"/>
      <w:r w:rsidRPr="00B172FB">
        <w:rPr>
          <w:rFonts w:ascii="Verdana" w:hAnsi="Verdana" w:cs="Arial"/>
          <w:sz w:val="20"/>
          <w:szCs w:val="20"/>
        </w:rPr>
        <w:t xml:space="preserve"> Şti. Ankara 2011.</w:t>
      </w:r>
    </w:p>
    <w:p w14:paraId="704E8D79" w14:textId="77777777" w:rsidR="008848C9" w:rsidRPr="00D544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 xml:space="preserve">C2. </w:t>
      </w:r>
      <w:r w:rsidRPr="00D5446D">
        <w:rPr>
          <w:rFonts w:ascii="Verdana" w:eastAsia="Calibri" w:hAnsi="Verdana"/>
          <w:b/>
          <w:sz w:val="20"/>
          <w:szCs w:val="20"/>
        </w:rPr>
        <w:t>Şentürk A</w:t>
      </w:r>
      <w:r w:rsidRPr="00D5446D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D5446D">
        <w:rPr>
          <w:rFonts w:ascii="Verdana" w:eastAsia="Calibri" w:hAnsi="Verdana"/>
          <w:sz w:val="20"/>
          <w:szCs w:val="20"/>
        </w:rPr>
        <w:t>Hasanoğlu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 HC. </w:t>
      </w:r>
      <w:proofErr w:type="spellStart"/>
      <w:r w:rsidRPr="00D5446D">
        <w:rPr>
          <w:rFonts w:ascii="Verdana" w:eastAsia="Calibri" w:hAnsi="Verdana"/>
          <w:sz w:val="20"/>
          <w:szCs w:val="20"/>
        </w:rPr>
        <w:t>Mediastinal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 ve </w:t>
      </w:r>
      <w:proofErr w:type="spellStart"/>
      <w:r w:rsidRPr="00D5446D">
        <w:rPr>
          <w:rFonts w:ascii="Verdana" w:eastAsia="Calibri" w:hAnsi="Verdana"/>
          <w:sz w:val="20"/>
          <w:szCs w:val="20"/>
        </w:rPr>
        <w:t>Peribronşiyal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 Lezyonların Değerlendirilmesi (EBUS). Türkiye Klinikleri </w:t>
      </w:r>
      <w:proofErr w:type="spellStart"/>
      <w:r w:rsidRPr="00D5446D">
        <w:rPr>
          <w:rFonts w:ascii="Verdana" w:eastAsia="Calibri" w:hAnsi="Verdana"/>
          <w:sz w:val="20"/>
          <w:szCs w:val="20"/>
        </w:rPr>
        <w:t>Pulm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D5446D">
        <w:rPr>
          <w:rFonts w:ascii="Verdana" w:eastAsia="Calibri" w:hAnsi="Verdana"/>
          <w:sz w:val="20"/>
          <w:szCs w:val="20"/>
        </w:rPr>
        <w:t>Med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-Special </w:t>
      </w:r>
      <w:proofErr w:type="spellStart"/>
      <w:r w:rsidRPr="00D5446D">
        <w:rPr>
          <w:rFonts w:ascii="Verdana" w:eastAsia="Calibri" w:hAnsi="Verdana"/>
          <w:sz w:val="20"/>
          <w:szCs w:val="20"/>
        </w:rPr>
        <w:t>Topics</w:t>
      </w:r>
      <w:proofErr w:type="spellEnd"/>
      <w:r w:rsidRPr="00D5446D">
        <w:rPr>
          <w:rFonts w:ascii="Verdana" w:eastAsia="Calibri" w:hAnsi="Verdana"/>
          <w:sz w:val="20"/>
          <w:szCs w:val="20"/>
        </w:rPr>
        <w:t xml:space="preserve"> 2012;5(1)</w:t>
      </w:r>
    </w:p>
    <w:p w14:paraId="10963BD8" w14:textId="77777777" w:rsidR="008848C9" w:rsidRPr="00CB0C6B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827BB2" w14:textId="77777777" w:rsidR="008848C9" w:rsidRPr="00AA5750" w:rsidRDefault="008848C9" w:rsidP="008848C9">
      <w:pPr>
        <w:tabs>
          <w:tab w:val="num" w:pos="360"/>
        </w:tabs>
        <w:spacing w:before="100" w:beforeAutospacing="1" w:after="100" w:afterAutospacing="1" w:line="48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D.</w:t>
      </w:r>
      <w:r w:rsidRPr="000E0A95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A5750">
        <w:rPr>
          <w:rFonts w:ascii="Verdana" w:hAnsi="Verdana"/>
          <w:b/>
          <w:sz w:val="20"/>
          <w:szCs w:val="20"/>
          <w:u w:val="single"/>
        </w:rPr>
        <w:t>Ulusal hakemli dergilerde yayımlanan makaleler</w:t>
      </w:r>
    </w:p>
    <w:p w14:paraId="1ED05EA4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eastAsia="Calibri" w:hAnsi="Verdana"/>
          <w:sz w:val="20"/>
          <w:szCs w:val="20"/>
        </w:rPr>
      </w:pPr>
      <w:r w:rsidRPr="0054736D">
        <w:rPr>
          <w:rFonts w:ascii="Verdana" w:hAnsi="Verdana"/>
          <w:b/>
          <w:bCs/>
          <w:sz w:val="20"/>
          <w:szCs w:val="20"/>
        </w:rPr>
        <w:t>D</w:t>
      </w:r>
      <w:r w:rsidRPr="0054736D">
        <w:rPr>
          <w:rFonts w:ascii="Verdana" w:hAnsi="Verdana"/>
          <w:b/>
          <w:sz w:val="20"/>
          <w:szCs w:val="20"/>
        </w:rPr>
        <w:t>1.</w:t>
      </w:r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Ersavaştı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G, Akman C,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Albayram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S, </w:t>
      </w:r>
      <w:r w:rsidRPr="0054736D">
        <w:rPr>
          <w:rFonts w:ascii="Verdana" w:eastAsia="Calibri" w:hAnsi="Verdana"/>
          <w:b/>
          <w:sz w:val="20"/>
          <w:szCs w:val="20"/>
        </w:rPr>
        <w:t xml:space="preserve">Şentürk </w:t>
      </w:r>
      <w:proofErr w:type="spellStart"/>
      <w:proofErr w:type="gramStart"/>
      <w:r w:rsidRPr="0054736D">
        <w:rPr>
          <w:rFonts w:ascii="Verdana" w:eastAsia="Calibri" w:hAnsi="Verdana"/>
          <w:b/>
          <w:sz w:val="20"/>
          <w:szCs w:val="20"/>
        </w:rPr>
        <w:t>A</w:t>
      </w:r>
      <w:r w:rsidRPr="0054736D">
        <w:rPr>
          <w:rFonts w:ascii="Verdana" w:eastAsia="Calibri" w:hAnsi="Verdana"/>
          <w:sz w:val="20"/>
          <w:szCs w:val="20"/>
        </w:rPr>
        <w:t>,Tatlı</w:t>
      </w:r>
      <w:proofErr w:type="spellEnd"/>
      <w:proofErr w:type="gramEnd"/>
      <w:r w:rsidRPr="0054736D">
        <w:rPr>
          <w:rFonts w:ascii="Verdana" w:eastAsia="Calibri" w:hAnsi="Verdana"/>
          <w:sz w:val="20"/>
          <w:szCs w:val="20"/>
        </w:rPr>
        <w:t xml:space="preserve"> S,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Poluman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A. Erişkin Tüberkülozunda Konvansiyonel ve Yüksek </w:t>
      </w:r>
      <w:proofErr w:type="spellStart"/>
      <w:r w:rsidRPr="0054736D">
        <w:rPr>
          <w:rFonts w:ascii="Verdana" w:eastAsia="Calibri" w:hAnsi="Verdana"/>
          <w:sz w:val="20"/>
          <w:szCs w:val="20"/>
        </w:rPr>
        <w:t>Rezolüsyonlu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BT İncele </w:t>
      </w:r>
      <w:proofErr w:type="spellStart"/>
      <w:r w:rsidRPr="0054736D">
        <w:rPr>
          <w:rFonts w:ascii="Verdana" w:eastAsia="Calibri" w:hAnsi="Verdana"/>
          <w:sz w:val="20"/>
          <w:szCs w:val="20"/>
        </w:rPr>
        <w:t>melerinin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Akciğer </w:t>
      </w:r>
      <w:proofErr w:type="spellStart"/>
      <w:r w:rsidRPr="0054736D">
        <w:rPr>
          <w:rFonts w:ascii="Verdana" w:eastAsia="Calibri" w:hAnsi="Verdana"/>
          <w:sz w:val="20"/>
          <w:szCs w:val="20"/>
        </w:rPr>
        <w:t>Grafisine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Katkıları. Bilgisayarlı Tomografi Bülteni. 1997:</w:t>
      </w:r>
      <w:r>
        <w:rPr>
          <w:rFonts w:ascii="Verdana" w:eastAsia="Calibri" w:hAnsi="Verdana"/>
          <w:sz w:val="20"/>
          <w:szCs w:val="20"/>
        </w:rPr>
        <w:t>4(4): 238-245</w:t>
      </w:r>
    </w:p>
    <w:p w14:paraId="3ACB8089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 xml:space="preserve">D2.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Dodurgalı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R, Şahin F, Can H, Öztürk S, Atabey F, </w:t>
      </w:r>
      <w:r w:rsidRPr="0054736D">
        <w:rPr>
          <w:rFonts w:ascii="Verdana" w:eastAsia="Calibri" w:hAnsi="Verdana"/>
          <w:b/>
          <w:sz w:val="20"/>
          <w:szCs w:val="20"/>
        </w:rPr>
        <w:t>Şentürk A</w:t>
      </w:r>
      <w:r w:rsidRPr="0054736D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Poluman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A. </w:t>
      </w:r>
      <w:proofErr w:type="spellStart"/>
      <w:proofErr w:type="gramStart"/>
      <w:r w:rsidRPr="0054736D">
        <w:rPr>
          <w:rFonts w:ascii="Verdana" w:eastAsia="Calibri" w:hAnsi="Verdana"/>
          <w:sz w:val="20"/>
          <w:szCs w:val="20"/>
        </w:rPr>
        <w:t>Lmyphocytic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 </w:t>
      </w:r>
      <w:proofErr w:type="spellStart"/>
      <w:r w:rsidRPr="0054736D">
        <w:rPr>
          <w:rFonts w:ascii="Verdana" w:eastAsia="Calibri" w:hAnsi="Verdana"/>
          <w:sz w:val="20"/>
          <w:szCs w:val="20"/>
        </w:rPr>
        <w:t>subpopulations</w:t>
      </w:r>
      <w:proofErr w:type="spellEnd"/>
      <w:proofErr w:type="gramEnd"/>
      <w:r w:rsidRPr="0054736D">
        <w:rPr>
          <w:rFonts w:ascii="Verdana" w:eastAsia="Calibri" w:hAnsi="Verdana"/>
          <w:sz w:val="20"/>
          <w:szCs w:val="20"/>
        </w:rPr>
        <w:t xml:space="preserve"> in </w:t>
      </w:r>
      <w:proofErr w:type="spellStart"/>
      <w:r w:rsidRPr="0054736D">
        <w:rPr>
          <w:rFonts w:ascii="Verdana" w:eastAsia="Calibri" w:hAnsi="Verdana"/>
          <w:sz w:val="20"/>
          <w:szCs w:val="20"/>
        </w:rPr>
        <w:t>the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exacerbations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eastAsia="Calibri" w:hAnsi="Verdana"/>
          <w:sz w:val="20"/>
          <w:szCs w:val="20"/>
        </w:rPr>
        <w:t>respiratorytract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infections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eastAsia="Calibri" w:hAnsi="Verdana"/>
          <w:sz w:val="20"/>
          <w:szCs w:val="20"/>
        </w:rPr>
        <w:t>patients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with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COPD.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Eastern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Journal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eastAsia="Calibri" w:hAnsi="Verdana"/>
          <w:sz w:val="20"/>
          <w:szCs w:val="20"/>
        </w:rPr>
        <w:t>Medicine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1999;4(1):20-22</w:t>
      </w:r>
    </w:p>
    <w:p w14:paraId="2C0EE222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sz w:val="20"/>
          <w:szCs w:val="20"/>
        </w:rPr>
      </w:pPr>
    </w:p>
    <w:p w14:paraId="52060E70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 xml:space="preserve">D2. </w:t>
      </w:r>
      <w:r w:rsidRPr="0054736D">
        <w:rPr>
          <w:rFonts w:ascii="Verdana" w:eastAsia="Calibri" w:hAnsi="Verdana" w:cs="Calibri"/>
          <w:sz w:val="20"/>
          <w:szCs w:val="20"/>
        </w:rPr>
        <w:t xml:space="preserve">E. Tanrıverdi, A. </w:t>
      </w:r>
      <w:proofErr w:type="spellStart"/>
      <w:r w:rsidRPr="0054736D">
        <w:rPr>
          <w:rFonts w:ascii="Verdana" w:eastAsia="Calibri" w:hAnsi="Verdana" w:cs="Calibri"/>
          <w:sz w:val="20"/>
          <w:szCs w:val="20"/>
        </w:rPr>
        <w:t>Karalezli</w:t>
      </w:r>
      <w:proofErr w:type="spellEnd"/>
      <w:r w:rsidRPr="0054736D">
        <w:rPr>
          <w:rFonts w:ascii="Verdana" w:eastAsia="Calibri" w:hAnsi="Verdana" w:cs="Calibri"/>
          <w:sz w:val="20"/>
          <w:szCs w:val="20"/>
        </w:rPr>
        <w:t xml:space="preserve">, </w:t>
      </w:r>
      <w:r w:rsidRPr="0054736D">
        <w:rPr>
          <w:rFonts w:ascii="Verdana" w:eastAsia="Calibri" w:hAnsi="Verdana" w:cs="Calibri"/>
          <w:b/>
          <w:sz w:val="20"/>
          <w:szCs w:val="20"/>
        </w:rPr>
        <w:t>A. Şentürk,</w:t>
      </w:r>
      <w:r w:rsidRPr="0054736D">
        <w:rPr>
          <w:rFonts w:ascii="Verdana" w:eastAsia="Calibri" w:hAnsi="Verdana" w:cs="Calibri"/>
          <w:sz w:val="20"/>
          <w:szCs w:val="20"/>
        </w:rPr>
        <w:t xml:space="preserve"> H. Çetin ve H.C. </w:t>
      </w:r>
      <w:proofErr w:type="spellStart"/>
      <w:r w:rsidRPr="0054736D">
        <w:rPr>
          <w:rFonts w:ascii="Verdana" w:eastAsia="Calibri" w:hAnsi="Verdana" w:cs="Calibri"/>
          <w:sz w:val="20"/>
          <w:szCs w:val="20"/>
        </w:rPr>
        <w:t>Hasanoğlu</w:t>
      </w:r>
      <w:proofErr w:type="spellEnd"/>
      <w:r w:rsidRPr="0054736D">
        <w:rPr>
          <w:rFonts w:ascii="Verdana" w:eastAsia="Calibri" w:hAnsi="Verdana" w:cs="Calibri"/>
          <w:sz w:val="20"/>
          <w:szCs w:val="20"/>
        </w:rPr>
        <w:t xml:space="preserve">. Elli yaşında tanı alan </w:t>
      </w:r>
      <w:proofErr w:type="spellStart"/>
      <w:r w:rsidRPr="0054736D">
        <w:rPr>
          <w:rFonts w:ascii="Verdana" w:eastAsia="Calibri" w:hAnsi="Verdana" w:cs="Calibri"/>
          <w:sz w:val="20"/>
          <w:szCs w:val="20"/>
        </w:rPr>
        <w:t>pulmoner</w:t>
      </w:r>
      <w:proofErr w:type="spellEnd"/>
      <w:r w:rsidRPr="0054736D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 w:cs="Calibri"/>
          <w:sz w:val="20"/>
          <w:szCs w:val="20"/>
        </w:rPr>
        <w:t>hipoplazi</w:t>
      </w:r>
      <w:proofErr w:type="spellEnd"/>
      <w:r w:rsidRPr="0054736D">
        <w:rPr>
          <w:rFonts w:ascii="Verdana" w:eastAsia="Calibri" w:hAnsi="Verdana" w:cs="Calibri"/>
          <w:sz w:val="20"/>
          <w:szCs w:val="20"/>
        </w:rPr>
        <w:t xml:space="preserve"> olgusu: Olgu sunumu. </w:t>
      </w:r>
      <w:r w:rsidRPr="0054736D">
        <w:rPr>
          <w:rFonts w:ascii="Verdana" w:eastAsia="Calibri" w:hAnsi="Verdana"/>
          <w:sz w:val="20"/>
          <w:szCs w:val="20"/>
        </w:rPr>
        <w:t>Solunum Hastalıkları 2010; 21(1):24-27</w:t>
      </w:r>
    </w:p>
    <w:p w14:paraId="4D64C198" w14:textId="77777777" w:rsidR="008848C9" w:rsidRPr="0054736D" w:rsidRDefault="008848C9" w:rsidP="008848C9">
      <w:pPr>
        <w:spacing w:before="100" w:beforeAutospacing="1" w:after="100" w:afterAutospacing="1" w:line="480" w:lineRule="auto"/>
        <w:jc w:val="both"/>
        <w:rPr>
          <w:rFonts w:ascii="Verdana" w:eastAsia="Calibri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 xml:space="preserve">D3. </w:t>
      </w:r>
      <w:r w:rsidRPr="0054736D">
        <w:rPr>
          <w:rFonts w:ascii="Verdana" w:eastAsia="Calibri" w:hAnsi="Verdana"/>
          <w:sz w:val="20"/>
          <w:szCs w:val="20"/>
        </w:rPr>
        <w:t xml:space="preserve">Kılıç H, Şentürk A, Karaduman F,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Karlezli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A,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Hasanoğlu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HC.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Eozinofili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ile seyreden mikroskobik </w:t>
      </w:r>
      <w:proofErr w:type="spellStart"/>
      <w:r w:rsidRPr="0054736D">
        <w:rPr>
          <w:rFonts w:ascii="Verdana" w:eastAsia="Calibri" w:hAnsi="Verdana"/>
          <w:sz w:val="20"/>
          <w:szCs w:val="20"/>
        </w:rPr>
        <w:t>polianjitis</w:t>
      </w:r>
      <w:proofErr w:type="spellEnd"/>
      <w:r w:rsidRPr="0054736D">
        <w:rPr>
          <w:rFonts w:ascii="Verdana" w:eastAsia="Calibri" w:hAnsi="Verdana"/>
          <w:sz w:val="20"/>
          <w:szCs w:val="20"/>
        </w:rPr>
        <w:t>: Olgu sunumu Solunum Hastalıkları 2011;22(3):100-103</w:t>
      </w:r>
    </w:p>
    <w:p w14:paraId="2D63B511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36D">
        <w:rPr>
          <w:rFonts w:ascii="Verdana" w:hAnsi="Verdana"/>
          <w:b/>
          <w:sz w:val="20"/>
          <w:szCs w:val="20"/>
        </w:rPr>
        <w:t>D4. Şentürk A</w:t>
      </w:r>
      <w:r w:rsidRPr="0054736D">
        <w:rPr>
          <w:rFonts w:ascii="Verdana" w:hAnsi="Verdana"/>
          <w:sz w:val="20"/>
          <w:szCs w:val="20"/>
        </w:rPr>
        <w:t xml:space="preserve">, </w:t>
      </w:r>
      <w:proofErr w:type="spellStart"/>
      <w:r w:rsidRPr="0054736D">
        <w:rPr>
          <w:rFonts w:ascii="Verdana" w:hAnsi="Verdana"/>
          <w:sz w:val="20"/>
          <w:szCs w:val="20"/>
        </w:rPr>
        <w:t>Hezer</w:t>
      </w:r>
      <w:proofErr w:type="spellEnd"/>
      <w:r w:rsidRPr="0054736D">
        <w:rPr>
          <w:rFonts w:ascii="Verdana" w:hAnsi="Verdana"/>
          <w:sz w:val="20"/>
          <w:szCs w:val="20"/>
        </w:rPr>
        <w:t xml:space="preserve"> H,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</w:rPr>
        <w:t xml:space="preserve"> A, </w:t>
      </w:r>
      <w:proofErr w:type="spellStart"/>
      <w:r w:rsidRPr="0054736D">
        <w:rPr>
          <w:rFonts w:ascii="Verdana" w:hAnsi="Verdana"/>
          <w:sz w:val="20"/>
          <w:szCs w:val="20"/>
        </w:rPr>
        <w:t>Argüder</w:t>
      </w:r>
      <w:proofErr w:type="spellEnd"/>
      <w:r w:rsidRPr="0054736D">
        <w:rPr>
          <w:rFonts w:ascii="Verdana" w:hAnsi="Verdana"/>
          <w:sz w:val="20"/>
          <w:szCs w:val="20"/>
        </w:rPr>
        <w:t xml:space="preserve"> E, Kılıç H,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 HC. </w:t>
      </w:r>
      <w:proofErr w:type="spellStart"/>
      <w:r w:rsidRPr="0054736D">
        <w:rPr>
          <w:rFonts w:ascii="Verdana" w:hAnsi="Verdana"/>
          <w:sz w:val="20"/>
          <w:szCs w:val="20"/>
          <w:shd w:val="clear" w:color="auto" w:fill="FFFFFF"/>
        </w:rPr>
        <w:t>Ebus-tbia</w:t>
      </w:r>
      <w:proofErr w:type="spellEnd"/>
      <w:r w:rsidRPr="0054736D">
        <w:rPr>
          <w:rFonts w:ascii="Verdana" w:hAnsi="Verdana"/>
          <w:sz w:val="20"/>
          <w:szCs w:val="20"/>
          <w:shd w:val="clear" w:color="auto" w:fill="FFFFFF"/>
        </w:rPr>
        <w:t xml:space="preserve"> ile </w:t>
      </w:r>
      <w:proofErr w:type="spellStart"/>
      <w:r w:rsidRPr="0054736D">
        <w:rPr>
          <w:rFonts w:ascii="Verdana" w:hAnsi="Verdana"/>
          <w:sz w:val="20"/>
          <w:szCs w:val="20"/>
          <w:shd w:val="clear" w:color="auto" w:fill="FFFFFF"/>
        </w:rPr>
        <w:t>histopatolojik</w:t>
      </w:r>
      <w:proofErr w:type="spellEnd"/>
      <w:r w:rsidRPr="0054736D">
        <w:rPr>
          <w:rFonts w:ascii="Verdana" w:hAnsi="Verdana"/>
          <w:sz w:val="20"/>
          <w:szCs w:val="20"/>
          <w:shd w:val="clear" w:color="auto" w:fill="FFFFFF"/>
        </w:rPr>
        <w:t xml:space="preserve"> olarak </w:t>
      </w:r>
      <w:proofErr w:type="spellStart"/>
      <w:r w:rsidRPr="0054736D">
        <w:rPr>
          <w:rFonts w:ascii="Verdana" w:hAnsi="Verdana"/>
          <w:sz w:val="20"/>
          <w:szCs w:val="20"/>
          <w:shd w:val="clear" w:color="auto" w:fill="FFFFFF"/>
        </w:rPr>
        <w:t>granülomatöz</w:t>
      </w:r>
      <w:proofErr w:type="spellEnd"/>
      <w:r w:rsidRPr="0054736D">
        <w:rPr>
          <w:rFonts w:ascii="Verdana" w:hAnsi="Verdana"/>
          <w:sz w:val="20"/>
          <w:szCs w:val="20"/>
          <w:shd w:val="clear" w:color="auto" w:fill="FFFFFF"/>
        </w:rPr>
        <w:t xml:space="preserve"> hastalık tanısı alan olgularda </w:t>
      </w:r>
      <w:proofErr w:type="spellStart"/>
      <w:r w:rsidRPr="0054736D">
        <w:rPr>
          <w:rFonts w:ascii="Verdana" w:hAnsi="Verdana"/>
          <w:sz w:val="20"/>
          <w:szCs w:val="20"/>
          <w:shd w:val="clear" w:color="auto" w:fill="FFFFFF"/>
        </w:rPr>
        <w:t>polimeraz</w:t>
      </w:r>
      <w:proofErr w:type="spellEnd"/>
      <w:r w:rsidRPr="0054736D">
        <w:rPr>
          <w:rFonts w:ascii="Verdana" w:hAnsi="Verdana"/>
          <w:sz w:val="20"/>
          <w:szCs w:val="20"/>
          <w:shd w:val="clear" w:color="auto" w:fill="FFFFFF"/>
        </w:rPr>
        <w:t xml:space="preserve"> zincir reaksiyonunun önemi: Ön rapor. </w:t>
      </w:r>
      <w:r w:rsidRPr="0054736D">
        <w:rPr>
          <w:rFonts w:ascii="Verdana" w:hAnsi="Verdana"/>
          <w:sz w:val="20"/>
          <w:szCs w:val="20"/>
        </w:rPr>
        <w:t xml:space="preserve">Tüberküloz ve </w:t>
      </w:r>
      <w:proofErr w:type="spellStart"/>
      <w:r w:rsidRPr="0054736D">
        <w:rPr>
          <w:rFonts w:ascii="Verdana" w:hAnsi="Verdana"/>
          <w:sz w:val="20"/>
          <w:szCs w:val="20"/>
        </w:rPr>
        <w:t>Toraks</w:t>
      </w:r>
      <w:proofErr w:type="spellEnd"/>
      <w:r w:rsidRPr="0054736D">
        <w:rPr>
          <w:rFonts w:ascii="Verdana" w:hAnsi="Verdana"/>
          <w:sz w:val="20"/>
          <w:szCs w:val="20"/>
        </w:rPr>
        <w:t xml:space="preserve"> Dergisi. </w:t>
      </w:r>
      <w:proofErr w:type="gramStart"/>
      <w:r w:rsidRPr="0054736D">
        <w:rPr>
          <w:rFonts w:ascii="Verdana" w:hAnsi="Verdana"/>
          <w:sz w:val="20"/>
          <w:szCs w:val="20"/>
        </w:rPr>
        <w:t>2012;60:355</w:t>
      </w:r>
      <w:proofErr w:type="gramEnd"/>
      <w:r w:rsidRPr="0054736D">
        <w:rPr>
          <w:rFonts w:ascii="Verdana" w:hAnsi="Verdana"/>
          <w:sz w:val="20"/>
          <w:szCs w:val="20"/>
        </w:rPr>
        <w:t>-364.</w:t>
      </w:r>
    </w:p>
    <w:p w14:paraId="652626A3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eastAsia="Calibri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>D5</w:t>
      </w:r>
      <w:r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b/>
          <w:sz w:val="20"/>
          <w:szCs w:val="20"/>
        </w:rPr>
        <w:t xml:space="preserve"> </w:t>
      </w:r>
      <w:r w:rsidRPr="0054736D">
        <w:rPr>
          <w:rFonts w:ascii="Verdana" w:hAnsi="Verdana" w:cs="TimesNewRoman"/>
          <w:sz w:val="20"/>
          <w:szCs w:val="20"/>
        </w:rPr>
        <w:t xml:space="preserve">Eylen A, </w:t>
      </w:r>
      <w:r w:rsidRPr="0054736D">
        <w:rPr>
          <w:rFonts w:ascii="Verdana" w:hAnsi="Verdana" w:cs="TimesNewRoman"/>
          <w:b/>
          <w:sz w:val="20"/>
          <w:szCs w:val="20"/>
        </w:rPr>
        <w:t>Şentürk A</w:t>
      </w:r>
      <w:r w:rsidRPr="0054736D">
        <w:rPr>
          <w:rFonts w:ascii="Verdana" w:hAnsi="Verdana" w:cs="TimesNewRoman"/>
          <w:sz w:val="20"/>
          <w:szCs w:val="20"/>
        </w:rPr>
        <w:t>,</w:t>
      </w:r>
      <w:r w:rsidRPr="0054736D">
        <w:rPr>
          <w:rFonts w:ascii="Verdana" w:hAnsi="Verdana" w:cs="TimesNewRoman,Bold"/>
          <w:bCs/>
          <w:sz w:val="20"/>
          <w:szCs w:val="20"/>
        </w:rPr>
        <w:t xml:space="preserve"> Er M</w:t>
      </w:r>
      <w:r w:rsidRPr="0054736D">
        <w:rPr>
          <w:rFonts w:ascii="Verdana" w:hAnsi="Verdana" w:cs="TimesNewRoman"/>
          <w:sz w:val="20"/>
          <w:szCs w:val="20"/>
        </w:rPr>
        <w:t xml:space="preserve">, </w:t>
      </w:r>
      <w:proofErr w:type="spellStart"/>
      <w:r w:rsidRPr="0054736D">
        <w:rPr>
          <w:rFonts w:ascii="Verdana" w:hAnsi="Verdana" w:cs="TimesNewRoman"/>
          <w:sz w:val="20"/>
          <w:szCs w:val="20"/>
        </w:rPr>
        <w:t>Hasanoğlu</w:t>
      </w:r>
      <w:proofErr w:type="spellEnd"/>
      <w:r w:rsidRPr="0054736D">
        <w:rPr>
          <w:rFonts w:ascii="Verdana" w:hAnsi="Verdana" w:cs="TimesNewRoman"/>
          <w:sz w:val="20"/>
          <w:szCs w:val="20"/>
        </w:rPr>
        <w:t xml:space="preserve"> HC, </w:t>
      </w:r>
      <w:proofErr w:type="spellStart"/>
      <w:r w:rsidRPr="0054736D">
        <w:rPr>
          <w:rFonts w:ascii="Verdana" w:hAnsi="Verdana" w:cs="TimesNewRoman"/>
          <w:sz w:val="20"/>
          <w:szCs w:val="20"/>
        </w:rPr>
        <w:t>Aykun</w:t>
      </w:r>
      <w:proofErr w:type="spellEnd"/>
      <w:r w:rsidRPr="0054736D">
        <w:rPr>
          <w:rFonts w:ascii="Verdana" w:hAnsi="Verdana" w:cs="TimesNewRoman"/>
          <w:sz w:val="20"/>
          <w:szCs w:val="20"/>
        </w:rPr>
        <w:t xml:space="preserve"> G, Kandemir O. Akciğer ile Akciğer Dışı </w:t>
      </w:r>
      <w:proofErr w:type="spellStart"/>
      <w:r w:rsidRPr="0054736D">
        <w:rPr>
          <w:rFonts w:ascii="Verdana" w:hAnsi="Verdana" w:cs="TimesNewRoman"/>
          <w:sz w:val="20"/>
          <w:szCs w:val="20"/>
        </w:rPr>
        <w:t>Adenokanserlerin</w:t>
      </w:r>
      <w:proofErr w:type="spellEnd"/>
      <w:r w:rsidRPr="0054736D">
        <w:rPr>
          <w:rFonts w:ascii="Verdana" w:hAnsi="Verdana" w:cs="TimesNewRoman"/>
          <w:sz w:val="20"/>
          <w:szCs w:val="20"/>
        </w:rPr>
        <w:t xml:space="preserve"> Ayırıcı Tanısında </w:t>
      </w:r>
      <w:proofErr w:type="spellStart"/>
      <w:r w:rsidRPr="0054736D">
        <w:rPr>
          <w:rFonts w:ascii="Verdana" w:hAnsi="Verdana" w:cs="TimesNewRoman"/>
          <w:sz w:val="20"/>
          <w:szCs w:val="20"/>
        </w:rPr>
        <w:t>İmmünhistokimyasal</w:t>
      </w:r>
      <w:proofErr w:type="spellEnd"/>
      <w:r w:rsidRPr="0054736D">
        <w:rPr>
          <w:rFonts w:ascii="Verdana" w:hAnsi="Verdana" w:cs="TimesNewRoman"/>
          <w:sz w:val="20"/>
          <w:szCs w:val="20"/>
        </w:rPr>
        <w:t xml:space="preserve"> Belirteçlerin Değeri. Yeni Tıp Dergisi. 2013;30(1): 10-15.</w:t>
      </w:r>
    </w:p>
    <w:p w14:paraId="03A536C7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Times New Roman" w:eastAsia="Calibri" w:hAnsi="Times New Roman"/>
          <w:sz w:val="24"/>
        </w:rPr>
      </w:pPr>
      <w:r>
        <w:rPr>
          <w:rFonts w:ascii="Verdana" w:eastAsia="Calibri" w:hAnsi="Verdana"/>
          <w:b/>
          <w:sz w:val="20"/>
          <w:szCs w:val="20"/>
        </w:rPr>
        <w:t>D6</w:t>
      </w:r>
      <w:r w:rsidRPr="0054736D">
        <w:rPr>
          <w:rFonts w:ascii="Verdana" w:eastAsia="Calibri" w:hAnsi="Verdana"/>
          <w:b/>
          <w:sz w:val="20"/>
          <w:szCs w:val="20"/>
        </w:rPr>
        <w:t>.</w:t>
      </w:r>
      <w:r w:rsidRPr="0054736D">
        <w:rPr>
          <w:rFonts w:ascii="Verdana" w:eastAsia="Calibri" w:hAnsi="Verdana"/>
          <w:sz w:val="20"/>
          <w:szCs w:val="20"/>
        </w:rPr>
        <w:t xml:space="preserve"> </w:t>
      </w:r>
      <w:r w:rsidRPr="0054736D">
        <w:rPr>
          <w:rFonts w:ascii="Verdana" w:eastAsia="Calibri" w:hAnsi="Verdana"/>
          <w:b/>
          <w:sz w:val="20"/>
          <w:szCs w:val="20"/>
        </w:rPr>
        <w:t>Şentürk A</w:t>
      </w:r>
      <w:r w:rsidRPr="0054736D">
        <w:rPr>
          <w:rFonts w:ascii="Verdana" w:eastAsia="Calibri" w:hAnsi="Verdana"/>
          <w:sz w:val="20"/>
          <w:szCs w:val="20"/>
        </w:rPr>
        <w:t xml:space="preserve">, Eylen A,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Karalezli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A, Er M,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Hasanoğlu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HC. Akciğer kanseri teşhisinde serum CEA, CA</w:t>
      </w:r>
      <w:proofErr w:type="gramStart"/>
      <w:r w:rsidRPr="0054736D">
        <w:rPr>
          <w:rFonts w:ascii="Verdana" w:eastAsia="Calibri" w:hAnsi="Verdana"/>
          <w:sz w:val="20"/>
          <w:szCs w:val="20"/>
        </w:rPr>
        <w:t>125,CA</w:t>
      </w:r>
      <w:proofErr w:type="gramEnd"/>
      <w:r w:rsidRPr="0054736D">
        <w:rPr>
          <w:rFonts w:ascii="Verdana" w:eastAsia="Calibri" w:hAnsi="Verdana"/>
          <w:sz w:val="20"/>
          <w:szCs w:val="20"/>
        </w:rPr>
        <w:t>15-3, CA19-9 düzeylerinin değeri. Yeni Tıp Dergisi.</w:t>
      </w:r>
      <w:r w:rsidRPr="0054736D">
        <w:rPr>
          <w:rFonts w:ascii="Verdana" w:hAnsi="Verdana" w:cs="TimesNewRoman"/>
          <w:sz w:val="20"/>
          <w:szCs w:val="20"/>
        </w:rPr>
        <w:t xml:space="preserve"> 2013;30(3): 177-180</w:t>
      </w:r>
    </w:p>
    <w:p w14:paraId="7433118F" w14:textId="77777777" w:rsidR="008848C9" w:rsidRPr="0054736D" w:rsidRDefault="008848C9" w:rsidP="008848C9">
      <w:p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D7</w:t>
      </w:r>
      <w:r w:rsidRPr="0054736D">
        <w:rPr>
          <w:rFonts w:ascii="Verdana" w:hAnsi="Verdana"/>
          <w:b/>
          <w:sz w:val="20"/>
          <w:szCs w:val="20"/>
        </w:rPr>
        <w:t xml:space="preserve">.   </w:t>
      </w:r>
      <w:proofErr w:type="spellStart"/>
      <w:r w:rsidRPr="0054736D">
        <w:rPr>
          <w:rFonts w:ascii="Verdana" w:eastAsia="Calibri" w:hAnsi="Verdana"/>
          <w:sz w:val="20"/>
          <w:szCs w:val="20"/>
        </w:rPr>
        <w:t>Tanrıverdio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E, A.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Karalezli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Pr="0054736D">
        <w:rPr>
          <w:rFonts w:ascii="Verdana" w:eastAsia="Calibri" w:hAnsi="Verdana"/>
          <w:b/>
          <w:sz w:val="20"/>
          <w:szCs w:val="20"/>
        </w:rPr>
        <w:t>Sentürk</w:t>
      </w:r>
      <w:proofErr w:type="spellEnd"/>
      <w:r w:rsidRPr="0054736D">
        <w:rPr>
          <w:rFonts w:ascii="Verdana" w:eastAsia="Calibri" w:hAnsi="Verdana"/>
          <w:b/>
          <w:sz w:val="20"/>
          <w:szCs w:val="20"/>
        </w:rPr>
        <w:t xml:space="preserve"> A,</w:t>
      </w:r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Yildirim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Berna Botan, </w:t>
      </w:r>
      <w:proofErr w:type="spellStart"/>
      <w:r w:rsidRPr="0054736D">
        <w:rPr>
          <w:rFonts w:ascii="Verdana" w:eastAsia="Calibri" w:hAnsi="Verdana"/>
          <w:sz w:val="20"/>
          <w:szCs w:val="20"/>
        </w:rPr>
        <w:t>Hasanoglu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HC.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Fat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embolism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: A </w:t>
      </w:r>
      <w:proofErr w:type="spellStart"/>
      <w:r w:rsidRPr="0054736D">
        <w:rPr>
          <w:rFonts w:ascii="Verdana" w:eastAsia="Calibri" w:hAnsi="Verdana"/>
          <w:sz w:val="20"/>
          <w:szCs w:val="20"/>
        </w:rPr>
        <w:t>report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eastAsia="Calibri" w:hAnsi="Verdana"/>
          <w:sz w:val="20"/>
          <w:szCs w:val="20"/>
        </w:rPr>
        <w:t>three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cases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. </w:t>
      </w:r>
      <w:proofErr w:type="spellStart"/>
      <w:r w:rsidRPr="0054736D">
        <w:rPr>
          <w:rFonts w:ascii="Verdana" w:eastAsia="Calibri" w:hAnsi="Verdana"/>
          <w:sz w:val="20"/>
          <w:szCs w:val="20"/>
        </w:rPr>
        <w:t>Eastern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eastAsia="Calibri" w:hAnsi="Verdana"/>
          <w:sz w:val="20"/>
          <w:szCs w:val="20"/>
        </w:rPr>
        <w:t>Journal</w:t>
      </w:r>
      <w:proofErr w:type="spellEnd"/>
      <w:r w:rsidRPr="0054736D">
        <w:rPr>
          <w:rFonts w:ascii="Verdana" w:eastAsia="Calibri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eastAsia="Calibri" w:hAnsi="Verdana"/>
          <w:sz w:val="20"/>
          <w:szCs w:val="20"/>
        </w:rPr>
        <w:t>Medicine</w:t>
      </w:r>
      <w:proofErr w:type="spellEnd"/>
      <w:r w:rsidRPr="0054736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iCs/>
          <w:sz w:val="20"/>
          <w:szCs w:val="20"/>
        </w:rPr>
        <w:t>Eastern</w:t>
      </w:r>
      <w:proofErr w:type="spellEnd"/>
      <w:r w:rsidRPr="0054736D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iCs/>
          <w:sz w:val="20"/>
          <w:szCs w:val="20"/>
        </w:rPr>
        <w:t>Journal</w:t>
      </w:r>
      <w:proofErr w:type="spellEnd"/>
      <w:r w:rsidRPr="0054736D">
        <w:rPr>
          <w:rFonts w:ascii="Verdana" w:hAnsi="Verdana"/>
          <w:iCs/>
          <w:sz w:val="20"/>
          <w:szCs w:val="20"/>
        </w:rPr>
        <w:t xml:space="preserve"> of </w:t>
      </w:r>
      <w:proofErr w:type="spellStart"/>
      <w:r w:rsidRPr="0054736D">
        <w:rPr>
          <w:rFonts w:ascii="Verdana" w:hAnsi="Verdana"/>
          <w:iCs/>
          <w:sz w:val="20"/>
          <w:szCs w:val="20"/>
        </w:rPr>
        <w:t>Medicine</w:t>
      </w:r>
      <w:proofErr w:type="spellEnd"/>
      <w:r w:rsidRPr="0054736D">
        <w:rPr>
          <w:rFonts w:ascii="Verdana" w:hAnsi="Verdana"/>
          <w:iCs/>
          <w:sz w:val="20"/>
          <w:szCs w:val="20"/>
        </w:rPr>
        <w:t xml:space="preserve"> 18 (2013) 26-31</w:t>
      </w:r>
    </w:p>
    <w:p w14:paraId="66358DAA" w14:textId="77777777" w:rsidR="008848C9" w:rsidRPr="0054736D" w:rsidRDefault="008848C9" w:rsidP="008848C9">
      <w:pPr>
        <w:autoSpaceDE w:val="0"/>
        <w:autoSpaceDN w:val="0"/>
        <w:adjustRightInd w:val="0"/>
        <w:spacing w:line="480" w:lineRule="auto"/>
        <w:rPr>
          <w:rFonts w:ascii="Verdana" w:hAnsi="Verdana" w:cs="TimesNewRoman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8</w:t>
      </w:r>
      <w:r w:rsidRPr="0054736D">
        <w:rPr>
          <w:rFonts w:ascii="Verdana" w:hAnsi="Verdana"/>
          <w:b/>
          <w:sz w:val="20"/>
          <w:szCs w:val="20"/>
        </w:rPr>
        <w:t xml:space="preserve">. </w:t>
      </w:r>
      <w:r w:rsidRPr="0054736D">
        <w:rPr>
          <w:rFonts w:ascii="Verdana" w:hAnsi="Verdana"/>
          <w:sz w:val="20"/>
          <w:szCs w:val="20"/>
        </w:rPr>
        <w:t>Yıldırı</w:t>
      </w:r>
      <w:r w:rsidRPr="0054736D">
        <w:rPr>
          <w:rStyle w:val="wnf7m3w927h"/>
          <w:rFonts w:ascii="Verdana" w:hAnsi="Verdana"/>
          <w:sz w:val="20"/>
          <w:szCs w:val="20"/>
        </w:rPr>
        <w:t>m</w:t>
      </w:r>
      <w:r w:rsidRPr="005473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54736D">
        <w:rPr>
          <w:rFonts w:ascii="Verdana" w:hAnsi="Verdana"/>
          <w:sz w:val="20"/>
          <w:szCs w:val="20"/>
        </w:rPr>
        <w:t xml:space="preserve">BB,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54736D">
        <w:rPr>
          <w:rFonts w:ascii="Verdana" w:hAnsi="Verdana"/>
          <w:sz w:val="20"/>
          <w:szCs w:val="20"/>
        </w:rPr>
        <w:t xml:space="preserve">A, </w:t>
      </w:r>
      <w:r w:rsidRPr="0054736D">
        <w:rPr>
          <w:rFonts w:ascii="Verdana" w:hAnsi="Verdana"/>
          <w:b/>
          <w:sz w:val="20"/>
          <w:szCs w:val="20"/>
        </w:rPr>
        <w:t>Şentürk A</w:t>
      </w:r>
      <w:r w:rsidRPr="0054736D">
        <w:rPr>
          <w:rFonts w:ascii="Verdana" w:hAnsi="Verdana"/>
          <w:sz w:val="20"/>
          <w:szCs w:val="20"/>
        </w:rPr>
        <w:t xml:space="preserve">,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 C, Kandemir</w:t>
      </w:r>
      <w:r w:rsidRPr="005473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54736D">
        <w:rPr>
          <w:rFonts w:ascii="Verdana" w:hAnsi="Verdana"/>
          <w:sz w:val="20"/>
          <w:szCs w:val="20"/>
        </w:rPr>
        <w:t>O, Raci Aydın</w:t>
      </w:r>
      <w:r w:rsidRPr="0054736D">
        <w:rPr>
          <w:rFonts w:ascii="Verdana" w:hAnsi="Verdana"/>
          <w:sz w:val="20"/>
          <w:szCs w:val="20"/>
          <w:vertAlign w:val="superscript"/>
        </w:rPr>
        <w:t xml:space="preserve"> </w:t>
      </w:r>
      <w:r w:rsidRPr="0054736D">
        <w:rPr>
          <w:rFonts w:ascii="Verdana" w:hAnsi="Verdana"/>
          <w:sz w:val="20"/>
          <w:szCs w:val="20"/>
        </w:rPr>
        <w:t xml:space="preserve">R. Tüberküloz Ön Tanısı Almış İki </w:t>
      </w:r>
      <w:proofErr w:type="spellStart"/>
      <w:r w:rsidRPr="0054736D">
        <w:rPr>
          <w:rFonts w:ascii="Verdana" w:hAnsi="Verdana"/>
          <w:sz w:val="20"/>
          <w:szCs w:val="20"/>
        </w:rPr>
        <w:t>Langerhans</w:t>
      </w:r>
      <w:proofErr w:type="spellEnd"/>
      <w:r w:rsidRPr="0054736D">
        <w:rPr>
          <w:rFonts w:ascii="Verdana" w:hAnsi="Verdana"/>
          <w:sz w:val="20"/>
          <w:szCs w:val="20"/>
        </w:rPr>
        <w:t xml:space="preserve"> Hücreli </w:t>
      </w:r>
      <w:proofErr w:type="spellStart"/>
      <w:r w:rsidRPr="0054736D">
        <w:rPr>
          <w:rFonts w:ascii="Verdana" w:hAnsi="Verdana"/>
          <w:sz w:val="20"/>
          <w:szCs w:val="20"/>
        </w:rPr>
        <w:t>Histiyositozis</w:t>
      </w:r>
      <w:proofErr w:type="spellEnd"/>
      <w:r w:rsidRPr="0054736D">
        <w:rPr>
          <w:rFonts w:ascii="Verdana" w:hAnsi="Verdana"/>
          <w:sz w:val="20"/>
          <w:szCs w:val="20"/>
        </w:rPr>
        <w:t xml:space="preserve"> Olgusu Solunum. 2012; 14(3): 177-181</w:t>
      </w:r>
    </w:p>
    <w:p w14:paraId="2F889032" w14:textId="77777777" w:rsidR="008848C9" w:rsidRPr="0054736D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9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T. Öğüt, E. </w:t>
      </w:r>
      <w:proofErr w:type="spellStart"/>
      <w:r w:rsidRPr="0054736D">
        <w:rPr>
          <w:rFonts w:ascii="Verdana" w:hAnsi="Verdana"/>
          <w:sz w:val="20"/>
          <w:szCs w:val="20"/>
        </w:rPr>
        <w:t>Argüder</w:t>
      </w:r>
      <w:proofErr w:type="spellEnd"/>
      <w:r w:rsidRPr="0054736D">
        <w:rPr>
          <w:rFonts w:ascii="Verdana" w:hAnsi="Verdana"/>
          <w:sz w:val="20"/>
          <w:szCs w:val="20"/>
        </w:rPr>
        <w:t xml:space="preserve">, </w:t>
      </w:r>
      <w:r w:rsidRPr="0054736D">
        <w:rPr>
          <w:rFonts w:ascii="Verdana" w:hAnsi="Verdana"/>
          <w:b/>
          <w:sz w:val="20"/>
          <w:szCs w:val="20"/>
        </w:rPr>
        <w:t>A. Şentürk</w:t>
      </w:r>
      <w:r w:rsidRPr="0054736D">
        <w:rPr>
          <w:rFonts w:ascii="Verdana" w:hAnsi="Verdana"/>
          <w:sz w:val="20"/>
          <w:szCs w:val="20"/>
        </w:rPr>
        <w:t xml:space="preserve">, H.T. Doğan, A.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</w:rPr>
        <w:t xml:space="preserve">, H.C.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. A </w:t>
      </w:r>
      <w:proofErr w:type="spellStart"/>
      <w:r w:rsidRPr="0054736D">
        <w:rPr>
          <w:rFonts w:ascii="Verdana" w:hAnsi="Verdana"/>
          <w:sz w:val="20"/>
          <w:szCs w:val="20"/>
        </w:rPr>
        <w:t>rare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cause</w:t>
      </w:r>
      <w:proofErr w:type="spellEnd"/>
      <w:r w:rsidRPr="0054736D">
        <w:rPr>
          <w:rFonts w:ascii="Verdana" w:hAnsi="Verdana"/>
          <w:sz w:val="20"/>
          <w:szCs w:val="20"/>
        </w:rPr>
        <w:t xml:space="preserve"> of </w:t>
      </w:r>
      <w:proofErr w:type="spellStart"/>
      <w:r w:rsidRPr="0054736D">
        <w:rPr>
          <w:rFonts w:ascii="Verdana" w:hAnsi="Verdana"/>
          <w:sz w:val="20"/>
          <w:szCs w:val="20"/>
        </w:rPr>
        <w:t>solitary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pulmonary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nodule</w:t>
      </w:r>
      <w:proofErr w:type="spellEnd"/>
      <w:r w:rsidRPr="0054736D">
        <w:rPr>
          <w:rFonts w:ascii="Verdana" w:hAnsi="Verdana"/>
          <w:sz w:val="20"/>
          <w:szCs w:val="20"/>
        </w:rPr>
        <w:t xml:space="preserve">: </w:t>
      </w:r>
      <w:proofErr w:type="spellStart"/>
      <w:r w:rsidRPr="0054736D">
        <w:rPr>
          <w:rFonts w:ascii="Verdana" w:hAnsi="Verdana"/>
          <w:sz w:val="20"/>
          <w:szCs w:val="20"/>
        </w:rPr>
        <w:t>Broncholithiasis</w:t>
      </w:r>
      <w:proofErr w:type="spellEnd"/>
      <w:r w:rsidRPr="0054736D">
        <w:rPr>
          <w:rFonts w:ascii="Verdana" w:hAnsi="Verdana"/>
          <w:sz w:val="20"/>
          <w:szCs w:val="20"/>
        </w:rPr>
        <w:t xml:space="preserve">. Türkiye Klinikleri Akciğer Arşivi. </w:t>
      </w:r>
      <w:proofErr w:type="gramStart"/>
      <w:r w:rsidRPr="0054736D">
        <w:rPr>
          <w:rFonts w:ascii="Verdana" w:hAnsi="Verdana"/>
          <w:sz w:val="20"/>
          <w:szCs w:val="20"/>
        </w:rPr>
        <w:t>2013;14:79</w:t>
      </w:r>
      <w:proofErr w:type="gramEnd"/>
      <w:r w:rsidRPr="0054736D">
        <w:rPr>
          <w:rFonts w:ascii="Verdana" w:hAnsi="Verdana"/>
          <w:sz w:val="20"/>
          <w:szCs w:val="20"/>
        </w:rPr>
        <w:t>-82.</w:t>
      </w:r>
    </w:p>
    <w:p w14:paraId="2510950C" w14:textId="77777777" w:rsidR="008848C9" w:rsidRPr="0054736D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D10</w:t>
      </w:r>
      <w:r w:rsidRPr="0054736D">
        <w:rPr>
          <w:rFonts w:ascii="Verdana" w:hAnsi="Verdana"/>
          <w:b/>
          <w:sz w:val="20"/>
          <w:szCs w:val="20"/>
        </w:rPr>
        <w:t xml:space="preserve">. </w:t>
      </w:r>
      <w:r w:rsidRPr="0054736D">
        <w:rPr>
          <w:rFonts w:ascii="Verdana" w:hAnsi="Verdana"/>
          <w:sz w:val="20"/>
          <w:szCs w:val="20"/>
        </w:rPr>
        <w:t xml:space="preserve">Karaduman Yalçın F, </w:t>
      </w:r>
      <w:r w:rsidRPr="0054736D">
        <w:rPr>
          <w:rFonts w:ascii="Verdana" w:hAnsi="Verdana"/>
          <w:b/>
          <w:sz w:val="20"/>
          <w:szCs w:val="20"/>
        </w:rPr>
        <w:t xml:space="preserve">Şentürk </w:t>
      </w:r>
      <w:proofErr w:type="gramStart"/>
      <w:r w:rsidRPr="0054736D">
        <w:rPr>
          <w:rFonts w:ascii="Verdana" w:hAnsi="Verdana"/>
          <w:b/>
          <w:sz w:val="20"/>
          <w:szCs w:val="20"/>
        </w:rPr>
        <w:t>A</w:t>
      </w:r>
      <w:r w:rsidRPr="0054736D">
        <w:rPr>
          <w:rFonts w:ascii="Verdana" w:hAnsi="Verdana"/>
          <w:sz w:val="20"/>
          <w:szCs w:val="20"/>
        </w:rPr>
        <w:t xml:space="preserve">,  </w:t>
      </w:r>
      <w:proofErr w:type="spellStart"/>
      <w:r w:rsidRPr="0054736D">
        <w:rPr>
          <w:rFonts w:ascii="Verdana" w:hAnsi="Verdana"/>
          <w:sz w:val="20"/>
          <w:szCs w:val="20"/>
        </w:rPr>
        <w:t>Hezer</w:t>
      </w:r>
      <w:proofErr w:type="spellEnd"/>
      <w:proofErr w:type="gramEnd"/>
      <w:r w:rsidRPr="0054736D">
        <w:rPr>
          <w:rFonts w:ascii="Verdana" w:hAnsi="Verdana"/>
          <w:sz w:val="20"/>
          <w:szCs w:val="20"/>
        </w:rPr>
        <w:t xml:space="preserve"> H,  Kılıç H,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 HC</w:t>
      </w:r>
      <w:r w:rsidRPr="00B622D2">
        <w:rPr>
          <w:rFonts w:ascii="Verdana" w:hAnsi="Verdana"/>
          <w:sz w:val="20"/>
          <w:szCs w:val="20"/>
        </w:rPr>
        <w:t xml:space="preserve">. </w:t>
      </w:r>
      <w:hyperlink r:id="rId8" w:history="1"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 xml:space="preserve">Masif </w:t>
        </w:r>
        <w:proofErr w:type="spellStart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>Hemoptizi</w:t>
        </w:r>
        <w:proofErr w:type="spellEnd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 xml:space="preserve"> ile Seyreden </w:t>
        </w:r>
        <w:proofErr w:type="spellStart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>Pulmoner</w:t>
        </w:r>
        <w:proofErr w:type="spellEnd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 xml:space="preserve"> </w:t>
        </w:r>
        <w:proofErr w:type="spellStart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>Tromboemboli</w:t>
        </w:r>
        <w:proofErr w:type="spellEnd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 xml:space="preserve"> Olgularında </w:t>
        </w:r>
        <w:proofErr w:type="spellStart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>Antitrombotik</w:t>
        </w:r>
        <w:proofErr w:type="spellEnd"/>
        <w:r w:rsidRPr="00B622D2">
          <w:rPr>
            <w:rStyle w:val="Kpr"/>
            <w:rFonts w:ascii="Verdana" w:hAnsi="Verdana"/>
            <w:bCs/>
            <w:color w:val="auto"/>
            <w:sz w:val="20"/>
            <w:szCs w:val="20"/>
          </w:rPr>
          <w:t xml:space="preserve"> Tedavi Sonrası İyileşme: Olgu Sunumu</w:t>
        </w:r>
      </w:hyperlink>
      <w:r w:rsidRPr="0054736D">
        <w:rPr>
          <w:rFonts w:ascii="Verdana" w:hAnsi="Verdana"/>
          <w:bCs/>
          <w:sz w:val="20"/>
          <w:szCs w:val="20"/>
        </w:rPr>
        <w:t xml:space="preserve">. Solunum Hastalıkları. </w:t>
      </w:r>
      <w:r w:rsidRPr="0054736D">
        <w:rPr>
          <w:rFonts w:ascii="Verdana" w:hAnsi="Verdana"/>
          <w:sz w:val="20"/>
          <w:szCs w:val="20"/>
        </w:rPr>
        <w:t>2013; 24(2):68-71</w:t>
      </w:r>
    </w:p>
    <w:p w14:paraId="0832C0C2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D11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</w:t>
      </w:r>
      <w:r w:rsidRPr="0054736D">
        <w:rPr>
          <w:rFonts w:ascii="Verdana" w:hAnsi="Verdana"/>
          <w:b/>
          <w:sz w:val="20"/>
          <w:szCs w:val="20"/>
        </w:rPr>
        <w:t>Şentürk A</w:t>
      </w:r>
      <w:r w:rsidRPr="0054736D">
        <w:rPr>
          <w:rFonts w:ascii="Verdana" w:hAnsi="Verdana"/>
          <w:sz w:val="20"/>
          <w:szCs w:val="20"/>
        </w:rPr>
        <w:t xml:space="preserve">, Babaoğlu E, </w:t>
      </w:r>
      <w:proofErr w:type="spellStart"/>
      <w:r w:rsidRPr="0054736D">
        <w:rPr>
          <w:rFonts w:ascii="Verdana" w:hAnsi="Verdana"/>
          <w:sz w:val="20"/>
          <w:szCs w:val="20"/>
        </w:rPr>
        <w:t>Aykun</w:t>
      </w:r>
      <w:proofErr w:type="spellEnd"/>
      <w:r w:rsidRPr="0054736D">
        <w:rPr>
          <w:rFonts w:ascii="Verdana" w:hAnsi="Verdana"/>
          <w:sz w:val="20"/>
          <w:szCs w:val="20"/>
        </w:rPr>
        <w:t xml:space="preserve"> G,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</w:rPr>
        <w:t xml:space="preserve"> K, </w:t>
      </w:r>
      <w:proofErr w:type="spellStart"/>
      <w:r w:rsidRPr="0054736D">
        <w:rPr>
          <w:rFonts w:ascii="Verdana" w:hAnsi="Verdana"/>
          <w:sz w:val="20"/>
          <w:szCs w:val="20"/>
        </w:rPr>
        <w:t>Çulfacı</w:t>
      </w:r>
      <w:proofErr w:type="spellEnd"/>
      <w:r w:rsidRPr="0054736D">
        <w:rPr>
          <w:rFonts w:ascii="Verdana" w:hAnsi="Verdana"/>
          <w:sz w:val="20"/>
          <w:szCs w:val="20"/>
        </w:rPr>
        <w:t xml:space="preserve"> Karasu F,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 H. Canan. A Case of H1N1 </w:t>
      </w:r>
      <w:proofErr w:type="spellStart"/>
      <w:r w:rsidRPr="0054736D">
        <w:rPr>
          <w:rFonts w:ascii="Verdana" w:hAnsi="Verdana"/>
          <w:sz w:val="20"/>
          <w:szCs w:val="20"/>
        </w:rPr>
        <w:t>Pneumonia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with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Alveolar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Hemorrhage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that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Resolved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Rapidly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with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Steroid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Therapy</w:t>
      </w:r>
      <w:proofErr w:type="spellEnd"/>
      <w:r w:rsidRPr="0054736D">
        <w:rPr>
          <w:rFonts w:ascii="Verdana" w:hAnsi="Verdana"/>
          <w:sz w:val="20"/>
          <w:szCs w:val="20"/>
        </w:rPr>
        <w:t>. </w:t>
      </w:r>
      <w:proofErr w:type="spellStart"/>
      <w:r w:rsidRPr="0054736D">
        <w:rPr>
          <w:rFonts w:ascii="Verdana" w:hAnsi="Verdana"/>
          <w:sz w:val="20"/>
          <w:szCs w:val="20"/>
        </w:rPr>
        <w:t>Respir</w:t>
      </w:r>
      <w:proofErr w:type="spellEnd"/>
      <w:r w:rsidRPr="0054736D">
        <w:rPr>
          <w:rFonts w:ascii="Verdana" w:hAnsi="Verdana"/>
          <w:sz w:val="20"/>
          <w:szCs w:val="20"/>
        </w:rPr>
        <w:t xml:space="preserve"> Case </w:t>
      </w:r>
      <w:proofErr w:type="spellStart"/>
      <w:r w:rsidRPr="0054736D">
        <w:rPr>
          <w:rFonts w:ascii="Verdana" w:hAnsi="Verdana"/>
          <w:sz w:val="20"/>
          <w:szCs w:val="20"/>
        </w:rPr>
        <w:t>Rep</w:t>
      </w:r>
      <w:proofErr w:type="spellEnd"/>
      <w:r w:rsidRPr="0054736D">
        <w:rPr>
          <w:rFonts w:ascii="Verdana" w:hAnsi="Verdana"/>
          <w:sz w:val="20"/>
          <w:szCs w:val="20"/>
        </w:rPr>
        <w:t>. 2013; 2(3): 139-142</w:t>
      </w:r>
    </w:p>
    <w:p w14:paraId="1E198C53" w14:textId="77777777" w:rsidR="008848C9" w:rsidRPr="002A47A7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D12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</w:t>
      </w:r>
      <w:r w:rsidRPr="002A47A7">
        <w:rPr>
          <w:rFonts w:ascii="Verdana" w:hAnsi="Verdana"/>
          <w:bCs/>
          <w:sz w:val="20"/>
          <w:szCs w:val="20"/>
        </w:rPr>
        <w:t>Parlak E.Ş</w:t>
      </w:r>
      <w:r w:rsidRPr="002A47A7">
        <w:rPr>
          <w:rFonts w:ascii="Verdana" w:hAnsi="Verdana"/>
          <w:sz w:val="20"/>
          <w:szCs w:val="20"/>
        </w:rPr>
        <w:t xml:space="preserve">, A. </w:t>
      </w:r>
      <w:proofErr w:type="spellStart"/>
      <w:r w:rsidRPr="002A47A7">
        <w:rPr>
          <w:rFonts w:ascii="Verdana" w:hAnsi="Verdana"/>
          <w:sz w:val="20"/>
          <w:szCs w:val="20"/>
        </w:rPr>
        <w:t>Karalezli</w:t>
      </w:r>
      <w:proofErr w:type="spellEnd"/>
      <w:r w:rsidRPr="002A47A7">
        <w:rPr>
          <w:rFonts w:ascii="Verdana" w:hAnsi="Verdana"/>
          <w:sz w:val="20"/>
          <w:szCs w:val="20"/>
        </w:rPr>
        <w:t xml:space="preserve">, </w:t>
      </w:r>
      <w:r w:rsidRPr="002A47A7">
        <w:rPr>
          <w:rFonts w:ascii="Verdana" w:hAnsi="Verdana"/>
          <w:b/>
          <w:sz w:val="20"/>
          <w:szCs w:val="20"/>
        </w:rPr>
        <w:t>A. Şentürk</w:t>
      </w:r>
      <w:r w:rsidRPr="002A47A7">
        <w:rPr>
          <w:rFonts w:ascii="Verdana" w:hAnsi="Verdana"/>
          <w:sz w:val="20"/>
          <w:szCs w:val="20"/>
        </w:rPr>
        <w:t xml:space="preserve">, H.C. </w:t>
      </w:r>
      <w:proofErr w:type="spellStart"/>
      <w:r w:rsidRPr="002A47A7">
        <w:rPr>
          <w:rFonts w:ascii="Verdana" w:hAnsi="Verdana"/>
          <w:sz w:val="20"/>
          <w:szCs w:val="20"/>
        </w:rPr>
        <w:t>Hasanoğlu</w:t>
      </w:r>
      <w:proofErr w:type="spellEnd"/>
      <w:r w:rsidRPr="002A47A7">
        <w:rPr>
          <w:rFonts w:ascii="Verdana" w:hAnsi="Verdana"/>
          <w:sz w:val="20"/>
          <w:szCs w:val="20"/>
        </w:rPr>
        <w:t xml:space="preserve">, G.G. Ceylan, Parlak İ.S. </w:t>
      </w:r>
      <w:proofErr w:type="spellStart"/>
      <w:r w:rsidRPr="002A47A7">
        <w:rPr>
          <w:rFonts w:ascii="Verdana" w:hAnsi="Verdana"/>
          <w:sz w:val="20"/>
          <w:szCs w:val="20"/>
        </w:rPr>
        <w:t>Venöz</w:t>
      </w:r>
      <w:proofErr w:type="spellEnd"/>
      <w:r w:rsidRPr="002A47A7">
        <w:rPr>
          <w:rFonts w:ascii="Verdana" w:hAnsi="Verdana"/>
          <w:sz w:val="20"/>
          <w:szCs w:val="20"/>
        </w:rPr>
        <w:t xml:space="preserve"> </w:t>
      </w:r>
      <w:proofErr w:type="spellStart"/>
      <w:r w:rsidRPr="002A47A7">
        <w:rPr>
          <w:rFonts w:ascii="Verdana" w:hAnsi="Verdana"/>
          <w:sz w:val="20"/>
          <w:szCs w:val="20"/>
        </w:rPr>
        <w:t>Tromboemboli</w:t>
      </w:r>
      <w:proofErr w:type="spellEnd"/>
      <w:r w:rsidRPr="002A47A7">
        <w:rPr>
          <w:rFonts w:ascii="Verdana" w:hAnsi="Verdana"/>
          <w:sz w:val="20"/>
          <w:szCs w:val="20"/>
        </w:rPr>
        <w:t xml:space="preserve"> </w:t>
      </w:r>
      <w:proofErr w:type="spellStart"/>
      <w:r w:rsidRPr="002A47A7">
        <w:rPr>
          <w:rFonts w:ascii="Verdana" w:hAnsi="Verdana"/>
          <w:sz w:val="20"/>
          <w:szCs w:val="20"/>
        </w:rPr>
        <w:t>Hastalarındada</w:t>
      </w:r>
      <w:proofErr w:type="spellEnd"/>
      <w:r w:rsidRPr="002A47A7">
        <w:rPr>
          <w:rFonts w:ascii="Verdana" w:hAnsi="Verdana"/>
          <w:sz w:val="20"/>
          <w:szCs w:val="20"/>
        </w:rPr>
        <w:t xml:space="preserve"> Gen Mutasyonları ve Risk Faktörlerinin Değerlendirilmesi.</w:t>
      </w:r>
      <w:r w:rsidRPr="002A47A7">
        <w:rPr>
          <w:rFonts w:ascii="Verdana" w:hAnsi="Verdana"/>
          <w:bCs/>
          <w:i/>
          <w:sz w:val="20"/>
          <w:szCs w:val="20"/>
        </w:rPr>
        <w:t xml:space="preserve"> </w:t>
      </w:r>
      <w:r w:rsidRPr="002A47A7">
        <w:rPr>
          <w:rFonts w:ascii="Verdana" w:hAnsi="Verdana"/>
          <w:sz w:val="20"/>
          <w:szCs w:val="20"/>
        </w:rPr>
        <w:t>O</w:t>
      </w:r>
      <w:r w:rsidRPr="002A47A7">
        <w:rPr>
          <w:rFonts w:ascii="Verdana" w:hAnsi="Verdana"/>
          <w:iCs/>
          <w:sz w:val="20"/>
          <w:szCs w:val="20"/>
        </w:rPr>
        <w:t>rtadoğu Tıp Dergisi</w:t>
      </w:r>
      <w:r w:rsidRPr="002A47A7">
        <w:rPr>
          <w:rFonts w:ascii="Verdana" w:hAnsi="Verdana"/>
          <w:i/>
          <w:iCs/>
          <w:sz w:val="20"/>
          <w:szCs w:val="20"/>
        </w:rPr>
        <w:t xml:space="preserve"> </w:t>
      </w:r>
      <w:r w:rsidRPr="002A47A7">
        <w:rPr>
          <w:rFonts w:ascii="Verdana" w:hAnsi="Verdana"/>
          <w:sz w:val="20"/>
          <w:szCs w:val="20"/>
        </w:rPr>
        <w:t>2013; 5: 137-42.</w:t>
      </w:r>
    </w:p>
    <w:p w14:paraId="55290852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D13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Tanrıverdi E,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 H Canan, Yıldırım </w:t>
      </w:r>
      <w:proofErr w:type="gramStart"/>
      <w:r w:rsidRPr="0054736D">
        <w:rPr>
          <w:rFonts w:ascii="Verdana" w:hAnsi="Verdana"/>
          <w:sz w:val="20"/>
          <w:szCs w:val="20"/>
        </w:rPr>
        <w:t xml:space="preserve">BB,  </w:t>
      </w:r>
      <w:r w:rsidRPr="0054736D">
        <w:rPr>
          <w:rFonts w:ascii="Verdana" w:hAnsi="Verdana"/>
          <w:b/>
          <w:sz w:val="20"/>
          <w:szCs w:val="20"/>
        </w:rPr>
        <w:t>Şentürk</w:t>
      </w:r>
      <w:proofErr w:type="gramEnd"/>
      <w:r w:rsidRPr="0054736D">
        <w:rPr>
          <w:rFonts w:ascii="Verdana" w:hAnsi="Verdana"/>
          <w:b/>
          <w:sz w:val="20"/>
          <w:szCs w:val="20"/>
        </w:rPr>
        <w:t xml:space="preserve"> A</w:t>
      </w:r>
      <w:r w:rsidRPr="0054736D">
        <w:rPr>
          <w:rFonts w:ascii="Verdana" w:hAnsi="Verdana"/>
          <w:sz w:val="20"/>
          <w:szCs w:val="20"/>
        </w:rPr>
        <w:t xml:space="preserve">, Parlak Şengül E,  </w:t>
      </w:r>
      <w:proofErr w:type="spellStart"/>
      <w:r w:rsidRPr="0054736D">
        <w:rPr>
          <w:rFonts w:ascii="Verdana" w:hAnsi="Verdana"/>
          <w:sz w:val="20"/>
          <w:szCs w:val="20"/>
        </w:rPr>
        <w:t>Hezer</w:t>
      </w:r>
      <w:proofErr w:type="spellEnd"/>
      <w:r w:rsidRPr="0054736D">
        <w:rPr>
          <w:rFonts w:ascii="Verdana" w:hAnsi="Verdana"/>
          <w:sz w:val="20"/>
          <w:szCs w:val="20"/>
        </w:rPr>
        <w:t xml:space="preserve"> H </w:t>
      </w:r>
      <w:r w:rsidRPr="0054736D">
        <w:rPr>
          <w:rFonts w:ascii="Verdana" w:hAnsi="Verdana"/>
          <w:bCs/>
          <w:sz w:val="20"/>
          <w:szCs w:val="20"/>
        </w:rPr>
        <w:t xml:space="preserve">Kronik solunum yetmezliği olan hastaların oksijen </w:t>
      </w:r>
      <w:proofErr w:type="spellStart"/>
      <w:r w:rsidRPr="0054736D">
        <w:rPr>
          <w:rFonts w:ascii="Verdana" w:hAnsi="Verdana"/>
          <w:bCs/>
          <w:sz w:val="20"/>
          <w:szCs w:val="20"/>
        </w:rPr>
        <w:t>konsantratörü</w:t>
      </w:r>
      <w:proofErr w:type="spellEnd"/>
      <w:r w:rsidRPr="0054736D">
        <w:rPr>
          <w:rFonts w:ascii="Verdana" w:hAnsi="Verdana"/>
          <w:bCs/>
          <w:sz w:val="20"/>
          <w:szCs w:val="20"/>
        </w:rPr>
        <w:t xml:space="preserve"> kullanımına uyumları ve etkileyen  faktörler. 2013; 27;( 3):165-171</w:t>
      </w:r>
    </w:p>
    <w:p w14:paraId="22310629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rPr>
          <w:rFonts w:ascii="Verdana" w:hAnsi="Verdana"/>
          <w:sz w:val="20"/>
          <w:szCs w:val="20"/>
        </w:rPr>
      </w:pPr>
      <w:r w:rsidRPr="0054736D">
        <w:rPr>
          <w:rFonts w:ascii="Times New Roman" w:hAnsi="Times New Roman"/>
          <w:sz w:val="24"/>
          <w:szCs w:val="24"/>
        </w:rPr>
        <w:lastRenderedPageBreak/>
        <w:br/>
      </w:r>
      <w:r w:rsidRPr="0054736D">
        <w:rPr>
          <w:rFonts w:ascii="Verdana" w:eastAsia="MS Mincho" w:hAnsi="Verdana"/>
          <w:b/>
          <w:bCs/>
          <w:sz w:val="20"/>
          <w:szCs w:val="20"/>
        </w:rPr>
        <w:t>D</w:t>
      </w:r>
      <w:r>
        <w:rPr>
          <w:rFonts w:ascii="Verdana" w:eastAsia="MS Mincho" w:hAnsi="Verdana"/>
          <w:b/>
          <w:bCs/>
          <w:sz w:val="20"/>
          <w:szCs w:val="20"/>
        </w:rPr>
        <w:t>14</w:t>
      </w:r>
      <w:r w:rsidRPr="0054736D">
        <w:rPr>
          <w:rFonts w:ascii="Verdana" w:eastAsia="MS Mincho" w:hAnsi="Verdana"/>
          <w:b/>
          <w:bCs/>
          <w:sz w:val="20"/>
          <w:szCs w:val="20"/>
        </w:rPr>
        <w:t>.</w:t>
      </w:r>
      <w:r w:rsidRPr="0054736D">
        <w:rPr>
          <w:rFonts w:ascii="Verdana" w:eastAsia="MS Mincho" w:hAnsi="Verdana"/>
          <w:bCs/>
          <w:sz w:val="20"/>
          <w:szCs w:val="20"/>
        </w:rPr>
        <w:t xml:space="preserve"> </w:t>
      </w:r>
      <w:r w:rsidRPr="0054736D">
        <w:rPr>
          <w:rFonts w:ascii="Verdana" w:hAnsi="Verdana"/>
          <w:sz w:val="20"/>
          <w:szCs w:val="20"/>
        </w:rPr>
        <w:t xml:space="preserve">H. Kılıç, </w:t>
      </w:r>
      <w:r w:rsidRPr="0054736D">
        <w:rPr>
          <w:rFonts w:ascii="Verdana" w:hAnsi="Verdana"/>
          <w:b/>
          <w:sz w:val="20"/>
          <w:szCs w:val="20"/>
        </w:rPr>
        <w:t>A. Şentürk,</w:t>
      </w:r>
      <w:r w:rsidRPr="0054736D">
        <w:rPr>
          <w:rFonts w:ascii="Verdana" w:hAnsi="Verdana"/>
          <w:sz w:val="20"/>
          <w:szCs w:val="20"/>
        </w:rPr>
        <w:t xml:space="preserve"> F. Karaduman, A.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</w:rPr>
        <w:t xml:space="preserve">, HC.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>. Kronik Böbrek Yetmezliği ile seyreden</w:t>
      </w:r>
      <w:r>
        <w:rPr>
          <w:rFonts w:ascii="Verdana" w:hAnsi="Verdana"/>
          <w:sz w:val="20"/>
          <w:szCs w:val="20"/>
        </w:rPr>
        <w:t xml:space="preserve"> ANCA ilişkili </w:t>
      </w:r>
      <w:proofErr w:type="spellStart"/>
      <w:r>
        <w:rPr>
          <w:rFonts w:ascii="Verdana" w:hAnsi="Verdana"/>
          <w:sz w:val="20"/>
          <w:szCs w:val="20"/>
        </w:rPr>
        <w:t>vaskülit</w:t>
      </w:r>
      <w:proofErr w:type="spellEnd"/>
      <w:r>
        <w:rPr>
          <w:rFonts w:ascii="Verdana" w:hAnsi="Verdana"/>
          <w:sz w:val="20"/>
          <w:szCs w:val="20"/>
        </w:rPr>
        <w:t>: Olgu Sunumu</w:t>
      </w:r>
      <w:r w:rsidRPr="0054736D">
        <w:rPr>
          <w:rFonts w:ascii="Verdana" w:hAnsi="Verdana"/>
          <w:sz w:val="20"/>
          <w:szCs w:val="20"/>
        </w:rPr>
        <w:t>. Solunum Hastalıkları. 2011;22 (3):100-103.</w:t>
      </w:r>
    </w:p>
    <w:p w14:paraId="4DC61A9A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43F75944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D15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H. Kılıç,</w:t>
      </w:r>
      <w:r w:rsidRPr="0054736D">
        <w:rPr>
          <w:rFonts w:ascii="Verdana" w:hAnsi="Verdana"/>
          <w:b/>
          <w:sz w:val="20"/>
          <w:szCs w:val="20"/>
        </w:rPr>
        <w:t xml:space="preserve"> </w:t>
      </w:r>
      <w:r w:rsidRPr="0054736D">
        <w:rPr>
          <w:rFonts w:ascii="Verdana" w:hAnsi="Verdana"/>
          <w:sz w:val="20"/>
          <w:szCs w:val="20"/>
        </w:rPr>
        <w:t xml:space="preserve">A. </w:t>
      </w:r>
      <w:proofErr w:type="spellStart"/>
      <w:r w:rsidRPr="0054736D">
        <w:rPr>
          <w:rFonts w:ascii="Verdana" w:hAnsi="Verdana"/>
          <w:sz w:val="20"/>
          <w:szCs w:val="20"/>
        </w:rPr>
        <w:t>Kanbay</w:t>
      </w:r>
      <w:proofErr w:type="spellEnd"/>
      <w:r w:rsidRPr="0054736D">
        <w:rPr>
          <w:rFonts w:ascii="Verdana" w:hAnsi="Verdana"/>
          <w:sz w:val="20"/>
          <w:szCs w:val="20"/>
        </w:rPr>
        <w:t xml:space="preserve">, </w:t>
      </w:r>
      <w:r w:rsidRPr="0054736D">
        <w:rPr>
          <w:rFonts w:ascii="Verdana" w:hAnsi="Verdana"/>
          <w:b/>
          <w:sz w:val="20"/>
          <w:szCs w:val="20"/>
        </w:rPr>
        <w:t>A. Şentürk,</w:t>
      </w:r>
      <w:r w:rsidRPr="0054736D">
        <w:rPr>
          <w:rFonts w:ascii="Verdana" w:hAnsi="Verdana"/>
          <w:sz w:val="20"/>
          <w:szCs w:val="20"/>
        </w:rPr>
        <w:t xml:space="preserve"> H. Canan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, A. </w:t>
      </w:r>
      <w:proofErr w:type="spellStart"/>
      <w:r w:rsidRPr="0054736D">
        <w:rPr>
          <w:rFonts w:ascii="Verdana" w:hAnsi="Verdana"/>
          <w:sz w:val="20"/>
          <w:szCs w:val="20"/>
        </w:rPr>
        <w:t>Karalezli</w:t>
      </w:r>
      <w:proofErr w:type="spellEnd"/>
      <w:r w:rsidRPr="0054736D">
        <w:rPr>
          <w:rFonts w:ascii="Verdana" w:hAnsi="Verdana"/>
          <w:sz w:val="20"/>
          <w:szCs w:val="20"/>
        </w:rPr>
        <w:t xml:space="preserve">, F. </w:t>
      </w:r>
      <w:proofErr w:type="spellStart"/>
      <w:r w:rsidRPr="0054736D">
        <w:rPr>
          <w:rFonts w:ascii="Verdana" w:hAnsi="Verdana"/>
          <w:sz w:val="20"/>
          <w:szCs w:val="20"/>
        </w:rPr>
        <w:t>Yulek</w:t>
      </w:r>
      <w:proofErr w:type="spellEnd"/>
      <w:r w:rsidRPr="0054736D">
        <w:rPr>
          <w:rFonts w:ascii="Verdana" w:hAnsi="Verdana"/>
          <w:sz w:val="20"/>
          <w:szCs w:val="20"/>
        </w:rPr>
        <w:t xml:space="preserve">, C. Ateş. </w:t>
      </w:r>
      <w:proofErr w:type="spellStart"/>
      <w:r w:rsidRPr="0054736D">
        <w:rPr>
          <w:rFonts w:ascii="Verdana" w:hAnsi="Verdana"/>
          <w:sz w:val="20"/>
          <w:szCs w:val="20"/>
        </w:rPr>
        <w:t>Üveit</w:t>
      </w:r>
      <w:proofErr w:type="spellEnd"/>
      <w:r w:rsidRPr="0054736D">
        <w:rPr>
          <w:rFonts w:ascii="Verdana" w:hAnsi="Verdana"/>
          <w:sz w:val="20"/>
          <w:szCs w:val="20"/>
        </w:rPr>
        <w:t xml:space="preserve"> tanısı koyulan olgularda akciğer hastalığı görülme sıklığı. Erciyes </w:t>
      </w:r>
      <w:proofErr w:type="spellStart"/>
      <w:r w:rsidRPr="0054736D">
        <w:rPr>
          <w:rFonts w:ascii="Verdana" w:hAnsi="Verdana"/>
          <w:sz w:val="20"/>
          <w:szCs w:val="20"/>
        </w:rPr>
        <w:t>Medical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Journal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r w:rsidRPr="00477E50">
        <w:rPr>
          <w:rFonts w:ascii="Verdana" w:hAnsi="Verdana"/>
          <w:sz w:val="20"/>
          <w:szCs w:val="20"/>
        </w:rPr>
        <w:t xml:space="preserve">Dergisinde </w:t>
      </w:r>
      <w:r w:rsidRPr="00477E50">
        <w:rPr>
          <w:rFonts w:ascii="Verdana" w:hAnsi="Verdana" w:cs="Tahoma"/>
          <w:sz w:val="20"/>
          <w:szCs w:val="20"/>
          <w:shd w:val="clear" w:color="auto" w:fill="FCFCFC"/>
        </w:rPr>
        <w:t>2015; 37: 11-15</w:t>
      </w:r>
      <w:r w:rsidRPr="00477E50">
        <w:rPr>
          <w:rFonts w:ascii="Verdana" w:hAnsi="Verdana"/>
          <w:sz w:val="20"/>
          <w:szCs w:val="20"/>
        </w:rPr>
        <w:t>.</w:t>
      </w:r>
    </w:p>
    <w:p w14:paraId="03285EF2" w14:textId="77777777" w:rsidR="008848C9" w:rsidRPr="0054736D" w:rsidRDefault="008848C9" w:rsidP="008848C9">
      <w:pPr>
        <w:pStyle w:val="ListeParagraf"/>
        <w:autoSpaceDE w:val="0"/>
        <w:autoSpaceDN w:val="0"/>
        <w:adjustRightInd w:val="0"/>
        <w:spacing w:after="0" w:line="480" w:lineRule="auto"/>
        <w:ind w:left="0"/>
        <w:jc w:val="both"/>
        <w:rPr>
          <w:rFonts w:ascii="Verdana" w:hAnsi="Verdana"/>
          <w:sz w:val="18"/>
          <w:szCs w:val="18"/>
        </w:rPr>
      </w:pPr>
    </w:p>
    <w:p w14:paraId="3ECF2A34" w14:textId="77777777" w:rsidR="008848C9" w:rsidRPr="0054736D" w:rsidRDefault="008848C9" w:rsidP="008848C9">
      <w:pPr>
        <w:pStyle w:val="ListeParagraf"/>
        <w:spacing w:after="0" w:line="480" w:lineRule="auto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D16</w:t>
      </w:r>
      <w:r w:rsidRPr="0054736D">
        <w:rPr>
          <w:rFonts w:ascii="Verdana" w:hAnsi="Verdana"/>
          <w:b/>
          <w:sz w:val="20"/>
          <w:szCs w:val="20"/>
        </w:rPr>
        <w:t>.</w:t>
      </w:r>
      <w:r w:rsidRPr="0054736D">
        <w:rPr>
          <w:rFonts w:ascii="Verdana" w:hAnsi="Verdana"/>
          <w:sz w:val="20"/>
          <w:szCs w:val="20"/>
        </w:rPr>
        <w:t xml:space="preserve"> </w:t>
      </w:r>
      <w:r w:rsidRPr="0054736D">
        <w:rPr>
          <w:rFonts w:ascii="Verdana" w:hAnsi="Verdana"/>
          <w:b/>
          <w:sz w:val="20"/>
          <w:szCs w:val="20"/>
        </w:rPr>
        <w:t xml:space="preserve">A. Şentürk, </w:t>
      </w:r>
      <w:r w:rsidRPr="0054736D">
        <w:rPr>
          <w:rFonts w:ascii="Verdana" w:hAnsi="Verdana"/>
          <w:sz w:val="20"/>
          <w:szCs w:val="20"/>
        </w:rPr>
        <w:t xml:space="preserve">E. </w:t>
      </w:r>
      <w:proofErr w:type="spellStart"/>
      <w:r w:rsidRPr="0054736D">
        <w:rPr>
          <w:rFonts w:ascii="Verdana" w:hAnsi="Verdana"/>
          <w:sz w:val="20"/>
          <w:szCs w:val="20"/>
        </w:rPr>
        <w:t>Argüder</w:t>
      </w:r>
      <w:proofErr w:type="spellEnd"/>
      <w:r w:rsidRPr="0054736D">
        <w:rPr>
          <w:rFonts w:ascii="Verdana" w:hAnsi="Verdana"/>
          <w:sz w:val="20"/>
          <w:szCs w:val="20"/>
        </w:rPr>
        <w:t xml:space="preserve">, A. Soytürk, H. Kılıç, HC.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.  </w:t>
      </w:r>
      <w:proofErr w:type="spellStart"/>
      <w:r w:rsidRPr="0054736D">
        <w:rPr>
          <w:rFonts w:ascii="Verdana" w:hAnsi="Verdana"/>
          <w:sz w:val="20"/>
          <w:szCs w:val="20"/>
        </w:rPr>
        <w:t>Fleksible</w:t>
      </w:r>
      <w:proofErr w:type="spellEnd"/>
      <w:r w:rsidRPr="0054736D">
        <w:rPr>
          <w:rFonts w:ascii="Verdana" w:hAnsi="Verdana"/>
          <w:sz w:val="20"/>
          <w:szCs w:val="20"/>
        </w:rPr>
        <w:t xml:space="preserve"> </w:t>
      </w:r>
      <w:proofErr w:type="spellStart"/>
      <w:r w:rsidRPr="0054736D">
        <w:rPr>
          <w:rFonts w:ascii="Verdana" w:hAnsi="Verdana"/>
          <w:sz w:val="20"/>
          <w:szCs w:val="20"/>
        </w:rPr>
        <w:t>bronkoskopla</w:t>
      </w:r>
      <w:proofErr w:type="spellEnd"/>
      <w:r w:rsidRPr="0054736D">
        <w:rPr>
          <w:rFonts w:ascii="Verdana" w:hAnsi="Verdana"/>
          <w:sz w:val="20"/>
          <w:szCs w:val="20"/>
        </w:rPr>
        <w:t xml:space="preserve"> çıkarılan nadir yabancı cisim </w:t>
      </w:r>
      <w:proofErr w:type="spellStart"/>
      <w:r w:rsidRPr="0054736D">
        <w:rPr>
          <w:rFonts w:ascii="Verdana" w:hAnsi="Verdana"/>
          <w:sz w:val="20"/>
          <w:szCs w:val="20"/>
        </w:rPr>
        <w:t>aspirasyon</w:t>
      </w:r>
      <w:proofErr w:type="spellEnd"/>
      <w:r w:rsidRPr="0054736D">
        <w:rPr>
          <w:rFonts w:ascii="Verdana" w:hAnsi="Verdana"/>
          <w:sz w:val="20"/>
          <w:szCs w:val="20"/>
        </w:rPr>
        <w:t xml:space="preserve"> olguları. İzmir Göğüs Hastalıkları </w:t>
      </w:r>
      <w:r>
        <w:rPr>
          <w:rFonts w:ascii="Verdana" w:hAnsi="Verdana"/>
          <w:sz w:val="20"/>
          <w:szCs w:val="20"/>
        </w:rPr>
        <w:t>dergisi</w:t>
      </w:r>
      <w:r w:rsidRPr="00F53642">
        <w:rPr>
          <w:rFonts w:ascii="Verdana" w:hAnsi="Verdana"/>
          <w:sz w:val="20"/>
          <w:szCs w:val="20"/>
        </w:rPr>
        <w:t xml:space="preserve"> </w:t>
      </w:r>
      <w:r w:rsidRPr="00F5364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2014; 28 </w:t>
      </w:r>
      <w:proofErr w:type="gramStart"/>
      <w:r w:rsidRPr="00F53642">
        <w:rPr>
          <w:rFonts w:ascii="Verdana" w:hAnsi="Verdana"/>
          <w:color w:val="000000"/>
          <w:sz w:val="20"/>
          <w:szCs w:val="20"/>
          <w:shd w:val="clear" w:color="auto" w:fill="FFFFFF"/>
        </w:rPr>
        <w:t>( 3</w:t>
      </w:r>
      <w:proofErr w:type="gramEnd"/>
      <w:r w:rsidRPr="00F53642">
        <w:rPr>
          <w:rFonts w:ascii="Verdana" w:hAnsi="Verdana"/>
          <w:color w:val="000000"/>
          <w:sz w:val="20"/>
          <w:szCs w:val="20"/>
          <w:shd w:val="clear" w:color="auto" w:fill="FFFFFF"/>
        </w:rPr>
        <w:t>):175-179.</w:t>
      </w:r>
    </w:p>
    <w:p w14:paraId="2C92E0E4" w14:textId="77777777" w:rsidR="008848C9" w:rsidRPr="00A36FAA" w:rsidRDefault="008848C9" w:rsidP="008848C9">
      <w:pPr>
        <w:pStyle w:val="Default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D17</w:t>
      </w:r>
      <w:r w:rsidRPr="0054736D">
        <w:rPr>
          <w:rFonts w:ascii="Verdana" w:hAnsi="Verdana"/>
          <w:b/>
          <w:bCs/>
          <w:sz w:val="20"/>
          <w:szCs w:val="20"/>
        </w:rPr>
        <w:t>.</w:t>
      </w:r>
      <w:r w:rsidRPr="0054736D">
        <w:rPr>
          <w:rFonts w:ascii="Verdana" w:hAnsi="Verdana"/>
          <w:b/>
          <w:sz w:val="20"/>
          <w:szCs w:val="20"/>
        </w:rPr>
        <w:t xml:space="preserve"> </w:t>
      </w:r>
      <w:r w:rsidRPr="0054736D">
        <w:rPr>
          <w:rFonts w:ascii="Verdana" w:hAnsi="Verdana"/>
          <w:sz w:val="18"/>
          <w:szCs w:val="18"/>
        </w:rPr>
        <w:t xml:space="preserve">H. Kılıç, </w:t>
      </w:r>
      <w:r w:rsidRPr="0054736D">
        <w:rPr>
          <w:rFonts w:ascii="Verdana" w:hAnsi="Verdana"/>
          <w:b/>
          <w:sz w:val="18"/>
          <w:szCs w:val="18"/>
        </w:rPr>
        <w:t>A. Şentürk,</w:t>
      </w:r>
      <w:r w:rsidRPr="0054736D">
        <w:rPr>
          <w:rFonts w:ascii="Verdana" w:hAnsi="Verdana"/>
          <w:sz w:val="18"/>
          <w:szCs w:val="18"/>
        </w:rPr>
        <w:t xml:space="preserve"> HC. </w:t>
      </w:r>
      <w:proofErr w:type="spellStart"/>
      <w:r w:rsidRPr="0054736D">
        <w:rPr>
          <w:rFonts w:ascii="Verdana" w:hAnsi="Verdana"/>
          <w:sz w:val="18"/>
          <w:szCs w:val="18"/>
        </w:rPr>
        <w:t>Hasanoğlu</w:t>
      </w:r>
      <w:proofErr w:type="spellEnd"/>
      <w:r w:rsidRPr="0054736D">
        <w:rPr>
          <w:rFonts w:ascii="Verdana" w:hAnsi="Verdana"/>
          <w:sz w:val="18"/>
          <w:szCs w:val="18"/>
        </w:rPr>
        <w:t xml:space="preserve">, FK. Yalçın, T. Öğüt, A. </w:t>
      </w:r>
      <w:proofErr w:type="spellStart"/>
      <w:r w:rsidRPr="0054736D">
        <w:rPr>
          <w:rFonts w:ascii="Verdana" w:hAnsi="Verdana"/>
          <w:sz w:val="18"/>
          <w:szCs w:val="18"/>
        </w:rPr>
        <w:t>Karalezli</w:t>
      </w:r>
      <w:proofErr w:type="spellEnd"/>
      <w:r w:rsidRPr="0054736D">
        <w:rPr>
          <w:rFonts w:ascii="Verdana" w:hAnsi="Verdana"/>
          <w:sz w:val="18"/>
          <w:szCs w:val="18"/>
        </w:rPr>
        <w:t xml:space="preserve">. </w:t>
      </w:r>
      <w:proofErr w:type="spellStart"/>
      <w:r w:rsidRPr="0054736D">
        <w:rPr>
          <w:rFonts w:ascii="Verdana" w:hAnsi="Verdana"/>
          <w:sz w:val="18"/>
          <w:szCs w:val="18"/>
        </w:rPr>
        <w:t>Pulmoner</w:t>
      </w:r>
      <w:proofErr w:type="spellEnd"/>
      <w:r w:rsidRPr="0054736D">
        <w:rPr>
          <w:rFonts w:ascii="Verdana" w:hAnsi="Verdana"/>
          <w:sz w:val="18"/>
          <w:szCs w:val="18"/>
        </w:rPr>
        <w:t xml:space="preserve"> </w:t>
      </w:r>
      <w:proofErr w:type="spellStart"/>
      <w:r w:rsidRPr="0054736D">
        <w:rPr>
          <w:rFonts w:ascii="Verdana" w:hAnsi="Verdana"/>
          <w:sz w:val="18"/>
          <w:szCs w:val="18"/>
        </w:rPr>
        <w:t>Tromboembolide</w:t>
      </w:r>
      <w:proofErr w:type="spellEnd"/>
      <w:r w:rsidRPr="0054736D">
        <w:rPr>
          <w:rFonts w:ascii="Verdana" w:hAnsi="Verdana"/>
          <w:sz w:val="18"/>
          <w:szCs w:val="18"/>
        </w:rPr>
        <w:t xml:space="preserve"> Üst </w:t>
      </w:r>
      <w:proofErr w:type="spellStart"/>
      <w:r w:rsidRPr="0054736D">
        <w:rPr>
          <w:rFonts w:ascii="Verdana" w:hAnsi="Verdana"/>
          <w:sz w:val="18"/>
          <w:szCs w:val="18"/>
        </w:rPr>
        <w:t>Ekstremite</w:t>
      </w:r>
      <w:proofErr w:type="spellEnd"/>
      <w:r w:rsidRPr="0054736D">
        <w:rPr>
          <w:rFonts w:ascii="Verdana" w:hAnsi="Verdana"/>
          <w:sz w:val="18"/>
          <w:szCs w:val="18"/>
        </w:rPr>
        <w:t xml:space="preserve"> </w:t>
      </w:r>
      <w:proofErr w:type="spellStart"/>
      <w:r w:rsidRPr="0054736D">
        <w:rPr>
          <w:rFonts w:ascii="Verdana" w:hAnsi="Verdana"/>
          <w:sz w:val="18"/>
          <w:szCs w:val="18"/>
        </w:rPr>
        <w:t>Trombüsü</w:t>
      </w:r>
      <w:proofErr w:type="spellEnd"/>
      <w:r w:rsidRPr="0054736D">
        <w:rPr>
          <w:rFonts w:ascii="Verdana" w:hAnsi="Verdana"/>
          <w:sz w:val="18"/>
          <w:szCs w:val="18"/>
        </w:rPr>
        <w:t xml:space="preserve"> Görülme Sıklığı. </w:t>
      </w:r>
      <w:r>
        <w:rPr>
          <w:rFonts w:ascii="Verdana" w:hAnsi="Verdana"/>
          <w:sz w:val="18"/>
          <w:szCs w:val="18"/>
        </w:rPr>
        <w:t xml:space="preserve"> </w:t>
      </w:r>
      <w:r w:rsidRPr="00A36FAA">
        <w:rPr>
          <w:lang w:eastAsia="tr-TR"/>
        </w:rPr>
        <w:t xml:space="preserve"> </w:t>
      </w:r>
      <w:proofErr w:type="spellStart"/>
      <w:r w:rsidRPr="00A36FAA">
        <w:rPr>
          <w:rFonts w:ascii="Verdana" w:hAnsi="Verdana"/>
          <w:sz w:val="20"/>
          <w:szCs w:val="20"/>
          <w:lang w:eastAsia="tr-TR"/>
        </w:rPr>
        <w:t>Journal-Cardiovascular</w:t>
      </w:r>
      <w:proofErr w:type="spellEnd"/>
      <w:r w:rsidRPr="00A36FAA">
        <w:rPr>
          <w:rFonts w:ascii="Verdana" w:hAnsi="Verdana"/>
          <w:sz w:val="20"/>
          <w:szCs w:val="20"/>
          <w:lang w:eastAsia="tr-TR"/>
        </w:rPr>
        <w:t xml:space="preserve"> </w:t>
      </w:r>
      <w:proofErr w:type="spellStart"/>
      <w:r w:rsidRPr="00A36FAA">
        <w:rPr>
          <w:rFonts w:ascii="Verdana" w:hAnsi="Verdana"/>
          <w:sz w:val="20"/>
          <w:szCs w:val="20"/>
          <w:lang w:eastAsia="tr-TR"/>
        </w:rPr>
        <w:t>Surgery</w:t>
      </w:r>
      <w:proofErr w:type="spellEnd"/>
      <w:r w:rsidRPr="00A36FAA">
        <w:rPr>
          <w:rFonts w:ascii="Verdana" w:hAnsi="Verdana"/>
          <w:sz w:val="20"/>
          <w:szCs w:val="20"/>
          <w:lang w:eastAsia="tr-TR"/>
        </w:rPr>
        <w:t xml:space="preserve"> 2014:2(1);6-10</w:t>
      </w:r>
    </w:p>
    <w:p w14:paraId="19CA46B3" w14:textId="77777777" w:rsidR="008848C9" w:rsidRPr="0054736D" w:rsidRDefault="008848C9" w:rsidP="008848C9">
      <w:pPr>
        <w:tabs>
          <w:tab w:val="num" w:pos="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D18</w:t>
      </w:r>
      <w:r w:rsidRPr="0054736D">
        <w:rPr>
          <w:rFonts w:ascii="Verdana" w:hAnsi="Verdana"/>
          <w:b/>
          <w:sz w:val="20"/>
          <w:szCs w:val="20"/>
        </w:rPr>
        <w:t>. A. Şentürk,</w:t>
      </w:r>
      <w:r w:rsidRPr="0054736D">
        <w:rPr>
          <w:rFonts w:ascii="Verdana" w:hAnsi="Verdana"/>
          <w:sz w:val="20"/>
          <w:szCs w:val="20"/>
        </w:rPr>
        <w:t xml:space="preserve"> H. Kılıç, FK. Yalçın, HC. </w:t>
      </w:r>
      <w:proofErr w:type="spellStart"/>
      <w:r w:rsidRPr="0054736D">
        <w:rPr>
          <w:rFonts w:ascii="Verdana" w:hAnsi="Verdana"/>
          <w:sz w:val="20"/>
          <w:szCs w:val="20"/>
        </w:rPr>
        <w:t>Hasanoğlu</w:t>
      </w:r>
      <w:proofErr w:type="spellEnd"/>
      <w:r w:rsidRPr="0054736D">
        <w:rPr>
          <w:rFonts w:ascii="Verdana" w:hAnsi="Verdana"/>
          <w:sz w:val="20"/>
          <w:szCs w:val="20"/>
        </w:rPr>
        <w:t xml:space="preserve">. </w:t>
      </w:r>
      <w:proofErr w:type="spellStart"/>
      <w:r w:rsidRPr="0054736D">
        <w:rPr>
          <w:rFonts w:ascii="Verdana" w:hAnsi="Verdana" w:cs="Tahoma"/>
          <w:sz w:val="20"/>
          <w:szCs w:val="20"/>
        </w:rPr>
        <w:t>Antitüberküloz</w:t>
      </w:r>
      <w:proofErr w:type="spellEnd"/>
      <w:r w:rsidRPr="0054736D">
        <w:rPr>
          <w:rFonts w:ascii="Verdana" w:hAnsi="Verdana" w:cs="Tahoma"/>
          <w:sz w:val="20"/>
          <w:szCs w:val="20"/>
        </w:rPr>
        <w:t xml:space="preserve"> Tedaviye Bağlı Geç Oluşan </w:t>
      </w:r>
      <w:proofErr w:type="spellStart"/>
      <w:r w:rsidRPr="0054736D">
        <w:rPr>
          <w:rFonts w:ascii="Verdana" w:hAnsi="Verdana" w:cs="Tahoma"/>
          <w:sz w:val="20"/>
          <w:szCs w:val="20"/>
        </w:rPr>
        <w:t>Addison</w:t>
      </w:r>
      <w:proofErr w:type="spellEnd"/>
      <w:r w:rsidRPr="0054736D">
        <w:rPr>
          <w:rFonts w:ascii="Verdana" w:hAnsi="Verdana" w:cs="Tahoma"/>
          <w:sz w:val="20"/>
          <w:szCs w:val="20"/>
        </w:rPr>
        <w:t xml:space="preserve"> Olgusu. Türk Hijyen ve Deneysel Biyoloji Dergisi. 2014, 71 (1):35-40.</w:t>
      </w:r>
    </w:p>
    <w:p w14:paraId="0006F987" w14:textId="77777777" w:rsidR="008848C9" w:rsidRPr="0054736D" w:rsidRDefault="008848C9" w:rsidP="008848C9">
      <w:pPr>
        <w:tabs>
          <w:tab w:val="num" w:pos="0"/>
        </w:tabs>
        <w:spacing w:before="100" w:beforeAutospacing="1" w:after="100" w:afterAutospacing="1" w:line="480" w:lineRule="auto"/>
        <w:jc w:val="both"/>
        <w:rPr>
          <w:rFonts w:ascii="Verdana" w:hAnsi="Verdana"/>
          <w:sz w:val="20"/>
          <w:szCs w:val="20"/>
        </w:rPr>
      </w:pPr>
      <w:r w:rsidRPr="0054736D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19</w:t>
      </w:r>
      <w:r w:rsidRPr="0054736D">
        <w:rPr>
          <w:rFonts w:ascii="Verdana" w:hAnsi="Verdana"/>
          <w:b/>
          <w:sz w:val="20"/>
          <w:szCs w:val="20"/>
        </w:rPr>
        <w:t>.</w:t>
      </w:r>
      <w:r w:rsidRPr="00710A4D">
        <w:rPr>
          <w:rFonts w:ascii="Verdana" w:hAnsi="Verdana"/>
          <w:sz w:val="20"/>
          <w:szCs w:val="20"/>
        </w:rPr>
        <w:t xml:space="preserve"> </w:t>
      </w:r>
      <w:r w:rsidRPr="002313CA">
        <w:rPr>
          <w:rFonts w:ascii="Verdana" w:hAnsi="Verdana"/>
          <w:sz w:val="20"/>
          <w:szCs w:val="20"/>
        </w:rPr>
        <w:t xml:space="preserve">F. Karaduman Yalçın, A. Soytürk, </w:t>
      </w:r>
      <w:r w:rsidRPr="002313CA">
        <w:rPr>
          <w:rFonts w:ascii="Verdana" w:hAnsi="Verdana"/>
          <w:b/>
          <w:sz w:val="20"/>
          <w:szCs w:val="20"/>
        </w:rPr>
        <w:t xml:space="preserve">A. Şentürk, </w:t>
      </w:r>
      <w:r w:rsidRPr="002313CA">
        <w:rPr>
          <w:rFonts w:ascii="Verdana" w:hAnsi="Verdana"/>
          <w:sz w:val="20"/>
          <w:szCs w:val="20"/>
        </w:rPr>
        <w:t xml:space="preserve">GG. Ceylan, H.C. </w:t>
      </w:r>
      <w:proofErr w:type="spellStart"/>
      <w:r w:rsidRPr="002313CA">
        <w:rPr>
          <w:rFonts w:ascii="Verdana" w:hAnsi="Verdana"/>
          <w:sz w:val="20"/>
          <w:szCs w:val="20"/>
        </w:rPr>
        <w:t>Hasanoğlu</w:t>
      </w:r>
      <w:proofErr w:type="spellEnd"/>
      <w:r w:rsidRPr="002313CA">
        <w:rPr>
          <w:rFonts w:ascii="Verdana" w:hAnsi="Verdana"/>
          <w:sz w:val="20"/>
          <w:szCs w:val="20"/>
        </w:rPr>
        <w:t xml:space="preserve">. </w:t>
      </w:r>
      <w:proofErr w:type="spellStart"/>
      <w:r w:rsidRPr="002313CA">
        <w:rPr>
          <w:rFonts w:ascii="Verdana" w:hAnsi="Verdana"/>
          <w:sz w:val="20"/>
          <w:szCs w:val="20"/>
        </w:rPr>
        <w:t>Venöz</w:t>
      </w:r>
      <w:proofErr w:type="spellEnd"/>
      <w:r w:rsidRPr="002313CA">
        <w:rPr>
          <w:rFonts w:ascii="Verdana" w:hAnsi="Verdana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/>
          <w:sz w:val="20"/>
          <w:szCs w:val="20"/>
        </w:rPr>
        <w:t>Pulmoner</w:t>
      </w:r>
      <w:proofErr w:type="spellEnd"/>
      <w:r w:rsidRPr="002313CA">
        <w:rPr>
          <w:rFonts w:ascii="Verdana" w:hAnsi="Verdana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/>
          <w:sz w:val="20"/>
          <w:szCs w:val="20"/>
        </w:rPr>
        <w:t>Tromboembolide</w:t>
      </w:r>
      <w:proofErr w:type="spellEnd"/>
      <w:r w:rsidRPr="002313CA">
        <w:rPr>
          <w:rFonts w:ascii="Verdana" w:hAnsi="Verdana"/>
          <w:sz w:val="20"/>
          <w:szCs w:val="20"/>
        </w:rPr>
        <w:t xml:space="preserve"> Ailesel Yatkınlık (Olgu Sunumu).</w:t>
      </w:r>
      <w:r w:rsidRPr="002313CA">
        <w:rPr>
          <w:rFonts w:ascii="Verdana" w:hAnsi="Verdana"/>
          <w:bCs/>
          <w:sz w:val="20"/>
          <w:szCs w:val="20"/>
        </w:rPr>
        <w:t xml:space="preserve"> Solunum </w:t>
      </w:r>
      <w:proofErr w:type="gramStart"/>
      <w:r w:rsidRPr="002313CA">
        <w:rPr>
          <w:rFonts w:ascii="Verdana" w:hAnsi="Verdana"/>
          <w:bCs/>
          <w:sz w:val="20"/>
          <w:szCs w:val="20"/>
        </w:rPr>
        <w:t>Hastalıkları.(</w:t>
      </w:r>
      <w:proofErr w:type="gramEnd"/>
      <w:r w:rsidRPr="002313CA">
        <w:rPr>
          <w:rFonts w:ascii="Verdana" w:hAnsi="Verdana"/>
          <w:bCs/>
          <w:sz w:val="20"/>
          <w:szCs w:val="20"/>
        </w:rPr>
        <w:t>Kabul edildi)</w:t>
      </w:r>
    </w:p>
    <w:p w14:paraId="269F61DF" w14:textId="77777777" w:rsidR="008848C9" w:rsidRPr="0054736D" w:rsidRDefault="008848C9" w:rsidP="008848C9">
      <w:pPr>
        <w:tabs>
          <w:tab w:val="num" w:pos="0"/>
        </w:tabs>
        <w:spacing w:before="100" w:beforeAutospacing="1" w:after="100" w:afterAutospacing="1" w:line="480" w:lineRule="auto"/>
        <w:jc w:val="both"/>
        <w:rPr>
          <w:rFonts w:ascii="Verdana" w:hAnsi="Verdana"/>
          <w:sz w:val="18"/>
          <w:szCs w:val="18"/>
        </w:rPr>
      </w:pPr>
      <w:r w:rsidRPr="0054736D">
        <w:rPr>
          <w:rFonts w:ascii="Verdana" w:hAnsi="Verdana"/>
          <w:sz w:val="20"/>
          <w:szCs w:val="20"/>
        </w:rPr>
        <w:t xml:space="preserve"> </w:t>
      </w:r>
      <w:r w:rsidRPr="0054736D">
        <w:rPr>
          <w:rFonts w:ascii="Verdana" w:hAnsi="Verdana"/>
          <w:b/>
          <w:sz w:val="20"/>
          <w:szCs w:val="20"/>
        </w:rPr>
        <w:t>D2</w:t>
      </w:r>
      <w:r>
        <w:rPr>
          <w:rFonts w:ascii="Verdana" w:hAnsi="Verdana"/>
          <w:b/>
          <w:sz w:val="20"/>
          <w:szCs w:val="20"/>
        </w:rPr>
        <w:t>0</w:t>
      </w:r>
      <w:r w:rsidRPr="0054736D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</w:rPr>
        <w:t>H.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Kılıç</w:t>
      </w:r>
      <w:r>
        <w:rPr>
          <w:rFonts w:ascii="Verdana" w:hAnsi="Verdana" w:cs="Arial"/>
          <w:color w:val="000000"/>
          <w:sz w:val="20"/>
          <w:szCs w:val="20"/>
        </w:rPr>
        <w:t>, A.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 w:cs="Arial"/>
          <w:color w:val="000000"/>
          <w:sz w:val="20"/>
          <w:szCs w:val="20"/>
        </w:rPr>
        <w:t>Karalezli</w:t>
      </w:r>
      <w:proofErr w:type="spellEnd"/>
      <w:r w:rsidRPr="002313CA">
        <w:rPr>
          <w:rFonts w:ascii="Verdana" w:hAnsi="Verdana" w:cs="Arial"/>
          <w:color w:val="000000"/>
          <w:sz w:val="20"/>
          <w:szCs w:val="20"/>
        </w:rPr>
        <w:t>, E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 w:cs="Arial"/>
          <w:color w:val="000000"/>
          <w:sz w:val="20"/>
          <w:szCs w:val="20"/>
        </w:rPr>
        <w:t>Argüder</w:t>
      </w:r>
      <w:proofErr w:type="spellEnd"/>
      <w:r w:rsidRPr="002313CA">
        <w:rPr>
          <w:rFonts w:ascii="Verdana" w:hAnsi="Verdana" w:cs="Arial"/>
          <w:color w:val="000000"/>
          <w:sz w:val="20"/>
          <w:szCs w:val="20"/>
        </w:rPr>
        <w:t>, H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 w:cs="Arial"/>
          <w:color w:val="000000"/>
          <w:sz w:val="20"/>
          <w:szCs w:val="20"/>
        </w:rPr>
        <w:t>Hezer</w:t>
      </w:r>
      <w:proofErr w:type="spellEnd"/>
      <w:r w:rsidRPr="002313CA">
        <w:rPr>
          <w:rFonts w:ascii="Verdana" w:hAnsi="Verdana" w:cs="Arial"/>
          <w:color w:val="000000"/>
          <w:sz w:val="20"/>
          <w:szCs w:val="20"/>
        </w:rPr>
        <w:t>, M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Er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715E2D">
        <w:rPr>
          <w:rFonts w:ascii="Verdana" w:hAnsi="Verdana" w:cs="Arial"/>
          <w:b/>
          <w:color w:val="000000"/>
          <w:sz w:val="20"/>
          <w:szCs w:val="20"/>
        </w:rPr>
        <w:t>A. Şentürk</w:t>
      </w:r>
      <w:r>
        <w:rPr>
          <w:rFonts w:ascii="Verdana" w:hAnsi="Verdana" w:cs="Arial"/>
          <w:color w:val="000000"/>
          <w:sz w:val="20"/>
          <w:szCs w:val="20"/>
        </w:rPr>
        <w:t>, E.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Babaoğlu</w:t>
      </w:r>
      <w:r>
        <w:rPr>
          <w:rFonts w:ascii="Verdana" w:hAnsi="Verdana" w:cs="Arial"/>
          <w:color w:val="000000"/>
          <w:sz w:val="20"/>
          <w:szCs w:val="20"/>
        </w:rPr>
        <w:t>, C.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Kaya, P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Demir, C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313CA">
        <w:rPr>
          <w:rFonts w:ascii="Verdana" w:hAnsi="Verdana" w:cs="Arial"/>
          <w:color w:val="000000"/>
          <w:sz w:val="20"/>
          <w:szCs w:val="20"/>
        </w:rPr>
        <w:t>Hasanoğlu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2313CA">
        <w:rPr>
          <w:rFonts w:ascii="Verdana" w:hAnsi="Verdana" w:cs="Arial"/>
          <w:color w:val="000000"/>
          <w:sz w:val="20"/>
          <w:szCs w:val="20"/>
        </w:rPr>
        <w:t xml:space="preserve">Sigara </w:t>
      </w:r>
      <w:r w:rsidRPr="002313CA">
        <w:rPr>
          <w:rFonts w:ascii="Verdana" w:hAnsi="Verdana" w:cs="Arial"/>
          <w:sz w:val="20"/>
          <w:szCs w:val="20"/>
        </w:rPr>
        <w:t>bırakma polikliniğimize başvuran olgularda tedavilere göre bir yıllık sigara bırakma oranları.</w:t>
      </w:r>
      <w:r w:rsidRPr="002313CA">
        <w:rPr>
          <w:rFonts w:ascii="Arial" w:hAnsi="Arial" w:cs="Arial"/>
          <w:sz w:val="20"/>
          <w:szCs w:val="20"/>
        </w:rPr>
        <w:t xml:space="preserve"> </w:t>
      </w:r>
      <w:r w:rsidRPr="002313CA">
        <w:rPr>
          <w:rFonts w:ascii="Verdana" w:hAnsi="Verdana"/>
          <w:bCs/>
          <w:sz w:val="20"/>
          <w:szCs w:val="20"/>
        </w:rPr>
        <w:t>Solunum Hastalıkları</w:t>
      </w:r>
      <w:r>
        <w:t>. 2015: 25(1); 5-10.</w:t>
      </w:r>
    </w:p>
    <w:p w14:paraId="4B7A79D6" w14:textId="77777777" w:rsidR="008848C9" w:rsidRPr="00297912" w:rsidRDefault="008848C9" w:rsidP="008848C9">
      <w:pPr>
        <w:tabs>
          <w:tab w:val="num" w:pos="0"/>
        </w:tabs>
        <w:spacing w:before="100" w:beforeAutospacing="1" w:after="100" w:afterAutospacing="1" w:line="480" w:lineRule="auto"/>
        <w:jc w:val="both"/>
        <w:rPr>
          <w:rFonts w:ascii="Verdana" w:hAnsi="Verdana"/>
          <w:bCs/>
          <w:sz w:val="20"/>
          <w:szCs w:val="20"/>
        </w:rPr>
      </w:pPr>
      <w:r w:rsidRPr="0054736D">
        <w:rPr>
          <w:rFonts w:ascii="Verdana" w:hAnsi="Verdana"/>
          <w:b/>
          <w:sz w:val="18"/>
          <w:szCs w:val="18"/>
        </w:rPr>
        <w:lastRenderedPageBreak/>
        <w:t>D2</w:t>
      </w:r>
      <w:r>
        <w:rPr>
          <w:rFonts w:ascii="Verdana" w:hAnsi="Verdana"/>
          <w:b/>
          <w:sz w:val="18"/>
          <w:szCs w:val="18"/>
        </w:rPr>
        <w:t>1</w:t>
      </w:r>
      <w:r w:rsidRPr="0054736D">
        <w:rPr>
          <w:rFonts w:ascii="Verdana" w:hAnsi="Verdana"/>
          <w:b/>
          <w:sz w:val="18"/>
          <w:szCs w:val="18"/>
        </w:rPr>
        <w:t>.</w:t>
      </w:r>
      <w:r w:rsidRPr="0054736D">
        <w:rPr>
          <w:rFonts w:ascii="Verdana" w:hAnsi="Verdana"/>
          <w:sz w:val="20"/>
          <w:szCs w:val="20"/>
        </w:rPr>
        <w:t xml:space="preserve"> </w:t>
      </w:r>
      <w:r w:rsidRPr="00297912">
        <w:rPr>
          <w:rFonts w:ascii="Verdana" w:hAnsi="Verdana"/>
          <w:sz w:val="20"/>
          <w:szCs w:val="20"/>
        </w:rPr>
        <w:t>H. Kılıç, EŞ. Parlak,</w:t>
      </w:r>
      <w:r w:rsidRPr="00297912">
        <w:rPr>
          <w:rFonts w:ascii="Verdana" w:hAnsi="Verdana"/>
          <w:b/>
          <w:sz w:val="20"/>
          <w:szCs w:val="20"/>
        </w:rPr>
        <w:t xml:space="preserve"> A. </w:t>
      </w:r>
      <w:proofErr w:type="gramStart"/>
      <w:r w:rsidRPr="00297912">
        <w:rPr>
          <w:rFonts w:ascii="Verdana" w:hAnsi="Verdana"/>
          <w:b/>
          <w:sz w:val="20"/>
          <w:szCs w:val="20"/>
        </w:rPr>
        <w:t>Şentürk,</w:t>
      </w:r>
      <w:r w:rsidRPr="00297912">
        <w:rPr>
          <w:rFonts w:ascii="Verdana" w:hAnsi="Verdana"/>
          <w:sz w:val="20"/>
          <w:szCs w:val="20"/>
        </w:rPr>
        <w:t xml:space="preserve">  A.</w:t>
      </w:r>
      <w:proofErr w:type="gramEnd"/>
      <w:r w:rsidRPr="00297912">
        <w:rPr>
          <w:rFonts w:ascii="Verdana" w:hAnsi="Verdana"/>
          <w:sz w:val="20"/>
          <w:szCs w:val="20"/>
        </w:rPr>
        <w:t xml:space="preserve"> Ramazan, A. </w:t>
      </w:r>
      <w:proofErr w:type="spellStart"/>
      <w:r w:rsidRPr="00297912">
        <w:rPr>
          <w:rFonts w:ascii="Verdana" w:hAnsi="Verdana"/>
          <w:sz w:val="20"/>
          <w:szCs w:val="20"/>
        </w:rPr>
        <w:t>Karalezli</w:t>
      </w:r>
      <w:proofErr w:type="spellEnd"/>
      <w:r w:rsidRPr="00297912">
        <w:rPr>
          <w:rFonts w:ascii="Verdana" w:hAnsi="Verdana"/>
          <w:sz w:val="20"/>
          <w:szCs w:val="20"/>
        </w:rPr>
        <w:t xml:space="preserve">, HC. </w:t>
      </w:r>
      <w:proofErr w:type="spellStart"/>
      <w:r w:rsidRPr="00297912">
        <w:rPr>
          <w:rFonts w:ascii="Verdana" w:hAnsi="Verdana"/>
          <w:sz w:val="20"/>
          <w:szCs w:val="20"/>
        </w:rPr>
        <w:t>Hasanoğlu</w:t>
      </w:r>
      <w:proofErr w:type="spellEnd"/>
      <w:r w:rsidRPr="00297912">
        <w:rPr>
          <w:rFonts w:ascii="Verdana" w:hAnsi="Verdana"/>
          <w:sz w:val="20"/>
          <w:szCs w:val="20"/>
        </w:rPr>
        <w:t xml:space="preserve">.  Göğüs Hastalıkları Yoğun Bakım Ünitesinde </w:t>
      </w:r>
      <w:proofErr w:type="spellStart"/>
      <w:r w:rsidRPr="00297912">
        <w:rPr>
          <w:rFonts w:ascii="Verdana" w:hAnsi="Verdana"/>
          <w:sz w:val="20"/>
          <w:szCs w:val="20"/>
        </w:rPr>
        <w:t>Mortalite</w:t>
      </w:r>
      <w:proofErr w:type="spellEnd"/>
      <w:r w:rsidRPr="00297912">
        <w:rPr>
          <w:rFonts w:ascii="Verdana" w:hAnsi="Verdana"/>
          <w:sz w:val="20"/>
          <w:szCs w:val="20"/>
        </w:rPr>
        <w:t xml:space="preserve"> Nedenlerinin İncelenmesi. Türk Tıp Dergisi 2015: 7 (2);151-156.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8848C9" w:rsidRPr="008A159D" w14:paraId="44E969FE" w14:textId="77777777" w:rsidTr="003B685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14:paraId="34A0D558" w14:textId="77777777" w:rsidR="008848C9" w:rsidRDefault="008848C9" w:rsidP="003B685B">
            <w:pPr>
              <w:tabs>
                <w:tab w:val="num" w:pos="0"/>
              </w:tabs>
              <w:spacing w:before="100" w:beforeAutospacing="1" w:after="100" w:afterAutospacing="1" w:line="48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4736D">
              <w:rPr>
                <w:rFonts w:ascii="Verdana" w:hAnsi="Verdana"/>
                <w:b/>
                <w:sz w:val="18"/>
                <w:szCs w:val="18"/>
              </w:rPr>
              <w:t>D2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2313CA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FF72A3">
              <w:rPr>
                <w:rFonts w:ascii="Verdana" w:hAnsi="Verdana"/>
                <w:sz w:val="20"/>
                <w:szCs w:val="20"/>
              </w:rPr>
              <w:t xml:space="preserve">H. Kılıç, </w:t>
            </w:r>
            <w:r w:rsidRPr="00710A4D">
              <w:rPr>
                <w:rFonts w:ascii="Verdana" w:hAnsi="Verdana"/>
                <w:sz w:val="20"/>
                <w:szCs w:val="20"/>
              </w:rPr>
              <w:t xml:space="preserve">Öğüt Tuba, Şentürk Ayşegül, Bozkurt Birkan, </w:t>
            </w:r>
            <w:proofErr w:type="spellStart"/>
            <w:r w:rsidRPr="00710A4D">
              <w:rPr>
                <w:rFonts w:ascii="Verdana" w:hAnsi="Verdana"/>
                <w:sz w:val="20"/>
                <w:szCs w:val="20"/>
              </w:rPr>
              <w:t>Hasanoğlu</w:t>
            </w:r>
            <w:proofErr w:type="spellEnd"/>
            <w:r w:rsidRPr="00710A4D">
              <w:rPr>
                <w:rFonts w:ascii="Verdana" w:hAnsi="Verdana"/>
                <w:sz w:val="20"/>
                <w:szCs w:val="20"/>
              </w:rPr>
              <w:t xml:space="preserve"> Hatice </w:t>
            </w:r>
            <w:proofErr w:type="gramStart"/>
            <w:r w:rsidRPr="00710A4D">
              <w:rPr>
                <w:rFonts w:ascii="Verdana" w:hAnsi="Verdana"/>
                <w:sz w:val="20"/>
                <w:szCs w:val="20"/>
              </w:rPr>
              <w:t>Canan</w:t>
            </w:r>
            <w:r w:rsidRPr="0054736D">
              <w:rPr>
                <w:rFonts w:ascii="MyriadPro-Bold" w:hAnsi="MyriadPro-Bold" w:cs="MyriadPro-Bold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MyriadPro-Bold" w:hAnsi="MyriadPro-Bold" w:cs="MyriadPro-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>Özefagusa</w:t>
            </w:r>
            <w:proofErr w:type="spellEnd"/>
            <w:proofErr w:type="gramEnd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 xml:space="preserve"> </w:t>
            </w:r>
            <w:proofErr w:type="spellStart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>rüptüre</w:t>
            </w:r>
            <w:proofErr w:type="spellEnd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 xml:space="preserve"> olan </w:t>
            </w:r>
            <w:proofErr w:type="spellStart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>mediyastinal</w:t>
            </w:r>
            <w:proofErr w:type="spellEnd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 xml:space="preserve"> tüberküloz </w:t>
            </w:r>
            <w:proofErr w:type="spellStart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>lenfadenit</w:t>
            </w:r>
            <w:proofErr w:type="spellEnd"/>
            <w:r w:rsidRPr="00710A4D">
              <w:rPr>
                <w:rFonts w:ascii="Verdana" w:hAnsi="Verdana" w:cs="MyriadPro-Bold"/>
                <w:bCs/>
                <w:sz w:val="20"/>
                <w:szCs w:val="20"/>
              </w:rPr>
              <w:t xml:space="preserve"> olgusu</w:t>
            </w:r>
            <w:r>
              <w:rPr>
                <w:rFonts w:ascii="Verdana" w:hAnsi="Verdana" w:cs="MyriadPro-Bold"/>
                <w:bCs/>
                <w:sz w:val="20"/>
                <w:szCs w:val="20"/>
              </w:rPr>
              <w:t>. Selçuk Tıp</w:t>
            </w:r>
            <w:r w:rsidRPr="00FF72A3">
              <w:rPr>
                <w:rFonts w:ascii="Verdana" w:hAnsi="Verdana"/>
                <w:color w:val="000000"/>
                <w:sz w:val="20"/>
                <w:szCs w:val="20"/>
              </w:rPr>
              <w:t xml:space="preserve"> Dergisi’nde yayınlanmak üzere kabul edilmişti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14:paraId="19255934" w14:textId="77777777" w:rsidR="008848C9" w:rsidRDefault="008848C9" w:rsidP="003B685B">
            <w:pPr>
              <w:tabs>
                <w:tab w:val="num" w:pos="0"/>
              </w:tabs>
              <w:spacing w:before="100" w:beforeAutospacing="1" w:after="100" w:afterAutospacing="1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4736D">
              <w:rPr>
                <w:rFonts w:ascii="Verdana" w:hAnsi="Verdana"/>
                <w:b/>
                <w:bCs/>
                <w:sz w:val="20"/>
                <w:szCs w:val="20"/>
              </w:rPr>
              <w:t>D2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54736D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Pr="00FF72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10A4D">
              <w:rPr>
                <w:rFonts w:ascii="Verdana" w:hAnsi="Verdana"/>
                <w:sz w:val="20"/>
                <w:szCs w:val="20"/>
              </w:rPr>
              <w:t xml:space="preserve">Kılıç Hatice, Şentürk Ayşegül, </w:t>
            </w:r>
            <w:proofErr w:type="spellStart"/>
            <w:r w:rsidRPr="00710A4D">
              <w:rPr>
                <w:rFonts w:ascii="Verdana" w:hAnsi="Verdana"/>
                <w:sz w:val="20"/>
                <w:szCs w:val="20"/>
              </w:rPr>
              <w:t>Karl</w:t>
            </w:r>
            <w:r>
              <w:rPr>
                <w:rFonts w:ascii="Verdana" w:hAnsi="Verdana"/>
                <w:sz w:val="20"/>
                <w:szCs w:val="20"/>
              </w:rPr>
              <w:t>ezli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Ayşegül,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Hasanoğlu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 Canan, </w:t>
            </w:r>
            <w:r w:rsidRPr="00710A4D">
              <w:rPr>
                <w:rFonts w:ascii="Verdana" w:hAnsi="Verdana"/>
                <w:sz w:val="20"/>
                <w:szCs w:val="20"/>
              </w:rPr>
              <w:t>Tatlı Hayriye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10A4D">
              <w:rPr>
                <w:rFonts w:ascii="Verdana" w:hAnsi="Verdana"/>
                <w:sz w:val="18"/>
                <w:szCs w:val="18"/>
              </w:rPr>
              <w:t>Renal</w:t>
            </w:r>
            <w:proofErr w:type="spellEnd"/>
            <w:r w:rsidRPr="00710A4D">
              <w:rPr>
                <w:rFonts w:ascii="Verdana" w:hAnsi="Verdana"/>
                <w:sz w:val="18"/>
                <w:szCs w:val="18"/>
              </w:rPr>
              <w:t xml:space="preserve"> Hücreli </w:t>
            </w:r>
            <w:proofErr w:type="spellStart"/>
            <w:r w:rsidRPr="00710A4D">
              <w:rPr>
                <w:rFonts w:ascii="Verdana" w:hAnsi="Verdana"/>
                <w:sz w:val="18"/>
                <w:szCs w:val="18"/>
              </w:rPr>
              <w:t>Karsinom</w:t>
            </w:r>
            <w:proofErr w:type="spellEnd"/>
            <w:r w:rsidRPr="00710A4D">
              <w:rPr>
                <w:rFonts w:ascii="Verdana" w:hAnsi="Verdana"/>
                <w:sz w:val="18"/>
                <w:szCs w:val="18"/>
              </w:rPr>
              <w:t xml:space="preserve"> Metastazına Eşlik Eden </w:t>
            </w:r>
            <w:proofErr w:type="spellStart"/>
            <w:r w:rsidRPr="00710A4D">
              <w:rPr>
                <w:rFonts w:ascii="Verdana" w:hAnsi="Verdana"/>
                <w:sz w:val="18"/>
                <w:szCs w:val="18"/>
              </w:rPr>
              <w:t>Semiinvaziv</w:t>
            </w:r>
            <w:proofErr w:type="spellEnd"/>
            <w:r w:rsidRPr="00710A4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10A4D">
              <w:rPr>
                <w:rFonts w:ascii="Verdana" w:hAnsi="Verdana"/>
                <w:sz w:val="18"/>
                <w:szCs w:val="18"/>
              </w:rPr>
              <w:t>Aspergillozis</w:t>
            </w:r>
            <w:proofErr w:type="spellEnd"/>
            <w:r w:rsidRPr="00710A4D">
              <w:rPr>
                <w:rFonts w:ascii="Verdana" w:hAnsi="Verdana"/>
                <w:sz w:val="18"/>
                <w:szCs w:val="18"/>
              </w:rPr>
              <w:t xml:space="preserve"> Olgusu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8A704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A7041">
              <w:rPr>
                <w:rFonts w:ascii="Verdana" w:hAnsi="Verdana"/>
                <w:sz w:val="18"/>
                <w:szCs w:val="18"/>
              </w:rPr>
              <w:t>Journal</w:t>
            </w:r>
            <w:proofErr w:type="spellEnd"/>
            <w:r w:rsidRPr="008A7041"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 w:rsidRPr="008A7041">
              <w:rPr>
                <w:rFonts w:ascii="Verdana" w:hAnsi="Verdana"/>
                <w:sz w:val="18"/>
                <w:szCs w:val="18"/>
              </w:rPr>
              <w:t>Clinical</w:t>
            </w:r>
            <w:proofErr w:type="spellEnd"/>
            <w:r w:rsidRPr="008A704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A7041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8A704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A7041">
              <w:rPr>
                <w:rFonts w:ascii="Verdana" w:hAnsi="Verdana"/>
                <w:sz w:val="18"/>
                <w:szCs w:val="18"/>
              </w:rPr>
              <w:t>Analytical</w:t>
            </w:r>
            <w:proofErr w:type="spellEnd"/>
            <w:r w:rsidRPr="008A704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A7041">
              <w:rPr>
                <w:rFonts w:ascii="Verdana" w:hAnsi="Verdana"/>
                <w:sz w:val="18"/>
                <w:szCs w:val="18"/>
              </w:rPr>
              <w:t>Medicine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E5D53">
              <w:rPr>
                <w:rFonts w:ascii="Verdana" w:hAnsi="Verdana"/>
                <w:sz w:val="20"/>
                <w:szCs w:val="20"/>
              </w:rPr>
              <w:t xml:space="preserve">J </w:t>
            </w:r>
            <w:proofErr w:type="spellStart"/>
            <w:r w:rsidRPr="006E5D53">
              <w:rPr>
                <w:rFonts w:ascii="Verdana" w:hAnsi="Verdana"/>
                <w:sz w:val="20"/>
                <w:szCs w:val="20"/>
              </w:rPr>
              <w:t>Clin</w:t>
            </w:r>
            <w:proofErr w:type="spellEnd"/>
            <w:r w:rsidRPr="006E5D53">
              <w:rPr>
                <w:rFonts w:ascii="Verdana" w:hAnsi="Verdana"/>
                <w:sz w:val="20"/>
                <w:szCs w:val="20"/>
              </w:rPr>
              <w:t xml:space="preserve"> Anal </w:t>
            </w:r>
            <w:proofErr w:type="spellStart"/>
            <w:r w:rsidRPr="006E5D53">
              <w:rPr>
                <w:rFonts w:ascii="Verdana" w:hAnsi="Verdana"/>
                <w:sz w:val="20"/>
                <w:szCs w:val="20"/>
              </w:rPr>
              <w:t>Med</w:t>
            </w:r>
            <w:proofErr w:type="spellEnd"/>
            <w:r w:rsidRPr="006E5D53">
              <w:rPr>
                <w:rFonts w:ascii="Verdana" w:hAnsi="Verdana"/>
                <w:sz w:val="20"/>
                <w:szCs w:val="20"/>
              </w:rPr>
              <w:t xml:space="preserve"> 2013;4 </w:t>
            </w:r>
            <w:proofErr w:type="gramStart"/>
            <w:r w:rsidRPr="006E5D53">
              <w:rPr>
                <w:rFonts w:ascii="Verdana" w:hAnsi="Verdana"/>
                <w:sz w:val="20"/>
                <w:szCs w:val="20"/>
              </w:rPr>
              <w:t>( 5</w:t>
            </w:r>
            <w:proofErr w:type="gramEnd"/>
            <w:r w:rsidRPr="006E5D53">
              <w:rPr>
                <w:rFonts w:ascii="Verdana" w:hAnsi="Verdana"/>
                <w:sz w:val="20"/>
                <w:szCs w:val="20"/>
              </w:rPr>
              <w:t>): 473-5.</w:t>
            </w:r>
          </w:p>
          <w:p w14:paraId="48DBD743" w14:textId="77777777" w:rsidR="008848C9" w:rsidRPr="00D5446D" w:rsidRDefault="008848C9" w:rsidP="003B685B">
            <w:pPr>
              <w:pStyle w:val="ListeParagraf"/>
              <w:spacing w:after="0" w:line="480" w:lineRule="auto"/>
              <w:ind w:left="0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496EA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313CA">
              <w:rPr>
                <w:rFonts w:ascii="Verdana" w:hAnsi="Verdana"/>
                <w:b/>
                <w:bCs/>
                <w:sz w:val="20"/>
                <w:szCs w:val="20"/>
              </w:rPr>
              <w:t>D2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2313C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Pr="00496EA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5446D">
              <w:rPr>
                <w:rFonts w:ascii="Verdana" w:eastAsia="Calibri" w:hAnsi="Verdana"/>
                <w:b/>
                <w:sz w:val="20"/>
                <w:szCs w:val="20"/>
              </w:rPr>
              <w:t>Şentürk A</w:t>
            </w:r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,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Hasanoğlu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 HC.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Mediastinal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 ve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Peribronşiyal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 Lezyonların Değerlendirilmesi (EBUS). Türkiye Klinikleri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Pulm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Med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-Special </w:t>
            </w:r>
            <w:proofErr w:type="spellStart"/>
            <w:r w:rsidRPr="00D5446D">
              <w:rPr>
                <w:rFonts w:ascii="Verdana" w:eastAsia="Calibri" w:hAnsi="Verdana"/>
                <w:sz w:val="20"/>
                <w:szCs w:val="20"/>
              </w:rPr>
              <w:t>Topics</w:t>
            </w:r>
            <w:proofErr w:type="spellEnd"/>
            <w:r w:rsidRPr="00D5446D">
              <w:rPr>
                <w:rFonts w:ascii="Verdana" w:eastAsia="Calibri" w:hAnsi="Verdana"/>
                <w:sz w:val="20"/>
                <w:szCs w:val="20"/>
              </w:rPr>
              <w:t xml:space="preserve"> 2012;5(1)</w:t>
            </w:r>
          </w:p>
          <w:p w14:paraId="0ED9E191" w14:textId="77777777" w:rsidR="00B622D2" w:rsidRPr="00AA5750" w:rsidRDefault="00B622D2" w:rsidP="00B622D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Ödüller</w:t>
            </w:r>
            <w:r w:rsidRPr="00AA575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7AF2A2D" w14:textId="77777777" w:rsidR="00B622D2" w:rsidRPr="0046296D" w:rsidRDefault="00B622D2" w:rsidP="00B622D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hAnsi="Verdana" w:cs="FrutigerRoman"/>
                <w:color w:val="231F20"/>
                <w:sz w:val="20"/>
                <w:szCs w:val="20"/>
              </w:rPr>
            </w:pPr>
            <w:r w:rsidRPr="0046296D">
              <w:rPr>
                <w:rFonts w:ascii="Verdana" w:hAnsi="Verdana"/>
                <w:b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47B43">
              <w:rPr>
                <w:rFonts w:ascii="Verdana" w:hAnsi="Verdana"/>
                <w:sz w:val="20"/>
                <w:szCs w:val="20"/>
              </w:rPr>
              <w:t xml:space="preserve">16. </w:t>
            </w:r>
            <w:r>
              <w:rPr>
                <w:rFonts w:ascii="Verdana" w:hAnsi="Verdana" w:cs="FrutigerBold"/>
                <w:bCs/>
                <w:sz w:val="20"/>
                <w:szCs w:val="20"/>
              </w:rPr>
              <w:t xml:space="preserve">TÜSAD 36.Ulusal Kongresi Solunum 2014, </w:t>
            </w:r>
            <w:r w:rsidRPr="0046296D">
              <w:rPr>
                <w:rFonts w:ascii="Verdana" w:hAnsi="Verdana" w:cs="FrutigerBold"/>
                <w:bCs/>
                <w:sz w:val="20"/>
                <w:szCs w:val="20"/>
              </w:rPr>
              <w:t>15-19 Ekim 2014, Çeş</w:t>
            </w:r>
            <w:r>
              <w:rPr>
                <w:rFonts w:ascii="Verdana" w:hAnsi="Verdana" w:cs="FrutigerBold"/>
                <w:bCs/>
                <w:sz w:val="20"/>
                <w:szCs w:val="20"/>
              </w:rPr>
              <w:t>me/ İ</w:t>
            </w:r>
            <w:r w:rsidRPr="0046296D">
              <w:rPr>
                <w:rFonts w:ascii="Verdana" w:hAnsi="Verdana" w:cs="FrutigerBold"/>
                <w:bCs/>
                <w:sz w:val="20"/>
                <w:szCs w:val="20"/>
              </w:rPr>
              <w:t>zmir T</w:t>
            </w:r>
            <w:r>
              <w:rPr>
                <w:rFonts w:ascii="Verdana" w:hAnsi="Verdana" w:cs="FrutigerBold"/>
                <w:bCs/>
                <w:sz w:val="20"/>
                <w:szCs w:val="20"/>
              </w:rPr>
              <w:t>artışmalı Poster Ödülü.</w:t>
            </w:r>
            <w:r w:rsidRPr="0046296D">
              <w:rPr>
                <w:rFonts w:ascii="Verdana" w:hAnsi="Verdana" w:cs="FrutigerBold"/>
                <w:b/>
                <w:bCs/>
                <w:sz w:val="20"/>
                <w:szCs w:val="20"/>
              </w:rPr>
              <w:t xml:space="preserve"> </w:t>
            </w:r>
            <w:r w:rsidRPr="0046296D">
              <w:rPr>
                <w:rFonts w:ascii="Verdana" w:hAnsi="Verdana" w:cs="FrutigerRoman"/>
                <w:b/>
                <w:sz w:val="20"/>
                <w:szCs w:val="20"/>
              </w:rPr>
              <w:t>A. Şentürk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,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S.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Özsu</w:t>
            </w:r>
            <w:proofErr w:type="spellEnd"/>
            <w:proofErr w:type="gramEnd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, 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S.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Duru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, E.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Çakır, 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S. </w:t>
            </w:r>
            <w:proofErr w:type="spellStart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Sarınç</w:t>
            </w:r>
            <w:proofErr w:type="spellEnd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E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Demirdöğen</w:t>
            </w:r>
            <w:proofErr w:type="spellEnd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,</w:t>
            </w:r>
          </w:p>
          <w:p w14:paraId="75F1EA85" w14:textId="77777777" w:rsidR="00B622D2" w:rsidRPr="0046296D" w:rsidRDefault="00B622D2" w:rsidP="00B622D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S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. 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Kayhan, A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Güzel, F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Yakar, </w:t>
            </w:r>
            <w:proofErr w:type="spellStart"/>
            <w:proofErr w:type="gramStart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S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Berk</w:t>
            </w:r>
            <w:proofErr w:type="spellEnd"/>
            <w:proofErr w:type="gramEnd"/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>, N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Demir, T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>.</w:t>
            </w:r>
            <w:r w:rsidRPr="0046296D"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 Özlü</w:t>
            </w:r>
            <w:r>
              <w:rPr>
                <w:rFonts w:ascii="Verdana" w:hAnsi="Verdana" w:cs="FrutigerRoman"/>
                <w:color w:val="231F20"/>
                <w:sz w:val="20"/>
                <w:szCs w:val="20"/>
              </w:rPr>
              <w:t xml:space="preserve">, TÜPEG çalışmacıları. </w:t>
            </w:r>
            <w:proofErr w:type="spellStart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Normotansif</w:t>
            </w:r>
            <w:proofErr w:type="spellEnd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Pulmoner</w:t>
            </w:r>
            <w:proofErr w:type="spellEnd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Embolide</w:t>
            </w:r>
            <w:proofErr w:type="spellEnd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 xml:space="preserve"> Santral </w:t>
            </w:r>
            <w:proofErr w:type="spellStart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Trombusün</w:t>
            </w:r>
            <w:proofErr w:type="spellEnd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Prognostik</w:t>
            </w:r>
            <w:proofErr w:type="spellEnd"/>
            <w:r w:rsidRPr="0046296D"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 xml:space="preserve"> Önemi</w:t>
            </w:r>
            <w:r>
              <w:rPr>
                <w:rFonts w:ascii="Verdana" w:hAnsi="Verdana" w:cs="FrutigerBold"/>
                <w:bCs/>
                <w:color w:val="231F20"/>
                <w:sz w:val="20"/>
                <w:szCs w:val="20"/>
              </w:rPr>
              <w:t>. (TP-068)</w:t>
            </w:r>
          </w:p>
          <w:p w14:paraId="5CBED8EA" w14:textId="77777777" w:rsidR="00B622D2" w:rsidRDefault="00B622D2" w:rsidP="00B622D2">
            <w:pPr>
              <w:suppressAutoHyphens/>
              <w:spacing w:line="480" w:lineRule="auto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09478BA" w14:textId="77777777" w:rsidR="00B622D2" w:rsidRPr="00B622D2" w:rsidRDefault="00B622D2" w:rsidP="00B622D2">
            <w:pPr>
              <w:suppressAutoHyphens/>
              <w:spacing w:line="480" w:lineRule="auto"/>
              <w:jc w:val="both"/>
              <w:rPr>
                <w:rFonts w:ascii="Verdana" w:eastAsia="MS Mincho" w:hAnsi="Verdana" w:cs="Arial"/>
                <w:bCs/>
                <w:sz w:val="20"/>
                <w:szCs w:val="20"/>
              </w:rPr>
            </w:pPr>
            <w:r w:rsidRPr="0046296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>18</w:t>
              </w:r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vertAlign w:val="superscript"/>
                  <w:lang w:val="en-GB"/>
                </w:rPr>
                <w:t>th</w:t>
              </w:r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 </w:t>
              </w:r>
              <w:r w:rsidRPr="00B622D2">
                <w:rPr>
                  <w:rFonts w:ascii="Verdana" w:hAnsi="Verdana"/>
                  <w:sz w:val="20"/>
                  <w:szCs w:val="20"/>
                </w:rPr>
                <w:t xml:space="preserve">World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Association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Congress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for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Bronchology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&amp;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Interventional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Pulmonology</w:t>
              </w:r>
              <w:proofErr w:type="spellEnd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 (WCBIP-WCBE), poster </w:t>
              </w:r>
              <w:proofErr w:type="spellStart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>oturum</w:t>
              </w:r>
              <w:proofErr w:type="spellEnd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>ödülü</w:t>
              </w:r>
              <w:proofErr w:type="spellEnd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. </w:t>
              </w:r>
            </w:hyperlink>
            <w:r w:rsidRPr="00B622D2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B622D2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Senturk</w:t>
            </w:r>
            <w:proofErr w:type="spellEnd"/>
            <w:r w:rsidRPr="00B622D2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E.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Babaoglu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, H.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Kilic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, H.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Hezer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, HT.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Dogan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, HC.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Hasanoglu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, S.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Bilaceroglu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B622D2">
              <w:rPr>
                <w:rFonts w:ascii="Verdana" w:hAnsi="Verdana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The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Value of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Endobronchial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Ultrasound-Guided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Transbronchial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Needle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Aspiration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in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the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Diagnosis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 of </w:t>
            </w:r>
            <w:proofErr w:type="spellStart"/>
            <w:r w:rsidRPr="00B622D2">
              <w:rPr>
                <w:rFonts w:ascii="Verdana" w:hAnsi="Verdana"/>
                <w:bCs/>
                <w:sz w:val="20"/>
                <w:szCs w:val="20"/>
              </w:rPr>
              <w:t>Lymphoma</w:t>
            </w:r>
            <w:proofErr w:type="spellEnd"/>
            <w:r w:rsidRPr="00B622D2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hyperlink r:id="rId10" w:history="1"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>18</w:t>
              </w:r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vertAlign w:val="superscript"/>
                  <w:lang w:val="en-GB"/>
                </w:rPr>
                <w:t>th</w:t>
              </w:r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 </w:t>
              </w:r>
              <w:r w:rsidRPr="00B622D2">
                <w:rPr>
                  <w:rFonts w:ascii="Verdana" w:hAnsi="Verdana"/>
                  <w:sz w:val="20"/>
                  <w:szCs w:val="20"/>
                </w:rPr>
                <w:t xml:space="preserve">World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Association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lastRenderedPageBreak/>
                <w:t>Congress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for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Bronchology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&amp;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Interventional</w:t>
              </w:r>
              <w:proofErr w:type="spellEnd"/>
              <w:r w:rsidRPr="00B622D2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proofErr w:type="spellStart"/>
              <w:r w:rsidRPr="00B622D2">
                <w:rPr>
                  <w:rFonts w:ascii="Verdana" w:hAnsi="Verdana"/>
                  <w:sz w:val="20"/>
                  <w:szCs w:val="20"/>
                </w:rPr>
                <w:t>Pulmonology</w:t>
              </w:r>
              <w:proofErr w:type="spellEnd"/>
              <w:r w:rsidRPr="00B622D2">
                <w:rPr>
                  <w:rStyle w:val="Kpr"/>
                  <w:rFonts w:ascii="Verdana" w:hAnsi="Verdana" w:cs="Arial"/>
                  <w:color w:val="auto"/>
                  <w:sz w:val="20"/>
                  <w:szCs w:val="20"/>
                  <w:lang w:val="en-GB"/>
                </w:rPr>
                <w:t xml:space="preserve"> (WCBIP-WCBE), April 13-16, 2014, Kyoto, Japan. ( </w:t>
              </w:r>
            </w:hyperlink>
            <w:r w:rsidRPr="00B622D2">
              <w:rPr>
                <w:rFonts w:ascii="Verdana" w:eastAsia="MS Mincho" w:hAnsi="Verdana" w:cs="MS Mincho"/>
                <w:bCs/>
                <w:sz w:val="20"/>
                <w:szCs w:val="20"/>
              </w:rPr>
              <w:t xml:space="preserve">Poster </w:t>
            </w:r>
            <w:proofErr w:type="gramStart"/>
            <w:r w:rsidRPr="00B622D2">
              <w:rPr>
                <w:rFonts w:ascii="Verdana" w:eastAsia="MS Mincho" w:hAnsi="Verdana" w:cs="MS Mincho"/>
                <w:bCs/>
                <w:sz w:val="20"/>
                <w:szCs w:val="20"/>
              </w:rPr>
              <w:t>no</w:t>
            </w:r>
            <w:r w:rsidRPr="00B622D2">
              <w:rPr>
                <w:rFonts w:ascii="Verdana" w:eastAsia="MS Mincho" w:hAnsi="Verdana" w:cs="Arial"/>
                <w:bCs/>
                <w:sz w:val="20"/>
                <w:szCs w:val="20"/>
              </w:rPr>
              <w:t>:P</w:t>
            </w:r>
            <w:proofErr w:type="gramEnd"/>
            <w:r w:rsidRPr="00B622D2">
              <w:rPr>
                <w:rFonts w:ascii="Verdana" w:eastAsia="MS Mincho" w:hAnsi="Verdana" w:cs="Arial"/>
                <w:bCs/>
                <w:sz w:val="20"/>
                <w:szCs w:val="20"/>
              </w:rPr>
              <w:t>20-5, sayfa:311)</w:t>
            </w:r>
          </w:p>
          <w:p w14:paraId="7AE84ABD" w14:textId="77777777" w:rsidR="00B622D2" w:rsidRPr="0096095E" w:rsidRDefault="00B622D2" w:rsidP="00B622D2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D91685">
              <w:rPr>
                <w:rFonts w:ascii="Verdana" w:eastAsia="MS Mincho" w:hAnsi="Verdana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Verdana" w:eastAsia="MS Mincho" w:hAnsi="Verdana" w:cs="Arial"/>
                <w:bCs/>
                <w:sz w:val="20"/>
                <w:szCs w:val="20"/>
              </w:rPr>
              <w:t xml:space="preserve"> </w:t>
            </w:r>
            <w:r w:rsidRPr="00A7712D">
              <w:rPr>
                <w:rFonts w:ascii="Verdana" w:eastAsia="MS Mincho" w:hAnsi="Verdana" w:cs="Arial"/>
                <w:bCs/>
                <w:sz w:val="20"/>
                <w:szCs w:val="20"/>
              </w:rPr>
              <w:t xml:space="preserve">Ulusal Akciğer Sağlığı Kongresi 2016, Tartışmalı poster ödülü. </w:t>
            </w:r>
            <w:r w:rsidRPr="00A7712D">
              <w:rPr>
                <w:rFonts w:ascii="Verdana" w:hAnsi="Verdana"/>
                <w:sz w:val="20"/>
                <w:szCs w:val="20"/>
              </w:rPr>
              <w:t xml:space="preserve">Nuran </w:t>
            </w:r>
            <w:proofErr w:type="gramStart"/>
            <w:r w:rsidRPr="00A7712D">
              <w:rPr>
                <w:rFonts w:ascii="Verdana" w:hAnsi="Verdana"/>
                <w:sz w:val="20"/>
                <w:szCs w:val="20"/>
              </w:rPr>
              <w:t>Dingil ,</w:t>
            </w:r>
            <w:proofErr w:type="gramEnd"/>
            <w:r w:rsidRPr="00A7712D">
              <w:rPr>
                <w:rFonts w:ascii="Verdana" w:hAnsi="Verdana"/>
                <w:sz w:val="20"/>
                <w:szCs w:val="20"/>
              </w:rPr>
              <w:t xml:space="preserve"> Ziyaeddin İnan , </w:t>
            </w:r>
            <w:r w:rsidRPr="00A7712D">
              <w:rPr>
                <w:rFonts w:ascii="Verdana" w:hAnsi="Verdana"/>
                <w:b/>
                <w:sz w:val="20"/>
                <w:szCs w:val="20"/>
              </w:rPr>
              <w:t>Ayşegül Şentürk</w:t>
            </w:r>
            <w:r w:rsidRPr="00A7712D">
              <w:rPr>
                <w:rFonts w:ascii="Verdana" w:hAnsi="Verdana"/>
                <w:sz w:val="20"/>
                <w:szCs w:val="20"/>
              </w:rPr>
              <w:t xml:space="preserve"> , Ramazan Şekeroğlu,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Ragip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Balahoroğlu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 xml:space="preserve"> , Hatice Canan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Hasanoğlu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 xml:space="preserve"> , Yıldıray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Başbugan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 xml:space="preserve">, Haluk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Dulger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 xml:space="preserve">, Hatice Yıldırım, Cahit </w:t>
            </w:r>
            <w:proofErr w:type="spellStart"/>
            <w:r w:rsidRPr="00A7712D">
              <w:rPr>
                <w:rFonts w:ascii="Verdana" w:hAnsi="Verdana"/>
                <w:sz w:val="20"/>
                <w:szCs w:val="20"/>
              </w:rPr>
              <w:t>Babur</w:t>
            </w:r>
            <w:proofErr w:type="spellEnd"/>
            <w:r w:rsidRPr="00A7712D">
              <w:rPr>
                <w:rFonts w:ascii="Verdana" w:hAnsi="Verdana"/>
                <w:sz w:val="20"/>
                <w:szCs w:val="20"/>
              </w:rPr>
              <w:t>.</w:t>
            </w:r>
            <w:r w:rsidRPr="00A7712D">
              <w:rPr>
                <w:rFonts w:ascii="Verdana" w:eastAsia="MS Mincho" w:hAnsi="Verdana" w:cs="Arial"/>
                <w:bCs/>
                <w:sz w:val="20"/>
                <w:szCs w:val="20"/>
              </w:rPr>
              <w:t xml:space="preserve"> </w:t>
            </w:r>
            <w:r w:rsidRPr="00A7712D">
              <w:rPr>
                <w:rFonts w:ascii="Verdana" w:hAnsi="Verdana"/>
                <w:sz w:val="20"/>
                <w:szCs w:val="20"/>
              </w:rPr>
              <w:t>SS166 DNA Tamir Genlerindeki (ADPRT/PARP-1 V762A, ERCC2/XPD Lys751Gln, XRCC1 Arg194Trp, XRCC1</w:t>
            </w:r>
            <w:r w:rsidRPr="0096095E">
              <w:rPr>
                <w:rFonts w:ascii="Verdana" w:hAnsi="Verdana"/>
                <w:sz w:val="20"/>
                <w:szCs w:val="20"/>
              </w:rPr>
              <w:t xml:space="preserve"> Arg399Gln, XRCC3 Thr241Met, APE1 Asp148Glu) </w:t>
            </w:r>
            <w:proofErr w:type="spellStart"/>
            <w:r w:rsidRPr="0096095E">
              <w:rPr>
                <w:rFonts w:ascii="Verdana" w:hAnsi="Verdana"/>
                <w:sz w:val="20"/>
                <w:szCs w:val="20"/>
              </w:rPr>
              <w:t>Polimorfizimleri</w:t>
            </w:r>
            <w:proofErr w:type="spellEnd"/>
            <w:r w:rsidRPr="0096095E">
              <w:rPr>
                <w:rFonts w:ascii="Verdana" w:hAnsi="Verdana"/>
                <w:sz w:val="20"/>
                <w:szCs w:val="20"/>
              </w:rPr>
              <w:t xml:space="preserve"> ve </w:t>
            </w:r>
            <w:proofErr w:type="spellStart"/>
            <w:r w:rsidRPr="0096095E">
              <w:rPr>
                <w:rFonts w:ascii="Verdana" w:hAnsi="Verdana"/>
                <w:sz w:val="20"/>
                <w:szCs w:val="20"/>
              </w:rPr>
              <w:t>Koreleasyonlarının</w:t>
            </w:r>
            <w:proofErr w:type="spellEnd"/>
            <w:r w:rsidRPr="0096095E">
              <w:rPr>
                <w:rFonts w:ascii="Verdana" w:hAnsi="Verdana"/>
                <w:sz w:val="20"/>
                <w:szCs w:val="20"/>
              </w:rPr>
              <w:t xml:space="preserve"> Türk </w:t>
            </w:r>
            <w:proofErr w:type="spellStart"/>
            <w:r w:rsidRPr="0096095E">
              <w:rPr>
                <w:rFonts w:ascii="Verdana" w:hAnsi="Verdana"/>
                <w:sz w:val="20"/>
                <w:szCs w:val="20"/>
              </w:rPr>
              <w:t>Populasyonundaki</w:t>
            </w:r>
            <w:proofErr w:type="spellEnd"/>
            <w:r w:rsidRPr="0096095E">
              <w:rPr>
                <w:rFonts w:ascii="Verdana" w:hAnsi="Verdana"/>
                <w:sz w:val="20"/>
                <w:szCs w:val="20"/>
              </w:rPr>
              <w:t xml:space="preserve"> Akciğer Kanseriyle İlişkisi</w:t>
            </w:r>
            <w:r>
              <w:rPr>
                <w:rFonts w:ascii="Verdana" w:hAnsi="Verdana"/>
                <w:sz w:val="20"/>
                <w:szCs w:val="20"/>
              </w:rPr>
              <w:t>, Belek, Antalya (SS166)</w:t>
            </w:r>
          </w:p>
          <w:p w14:paraId="34DE0819" w14:textId="77777777" w:rsidR="008848C9" w:rsidRPr="00FF72A3" w:rsidRDefault="008848C9" w:rsidP="003B685B">
            <w:pPr>
              <w:pStyle w:val="Default"/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48C9" w:rsidRPr="008A159D" w14:paraId="51426FA1" w14:textId="77777777" w:rsidTr="003B685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</w:tcPr>
          <w:p w14:paraId="499416FB" w14:textId="77777777" w:rsidR="008848C9" w:rsidRPr="008A159D" w:rsidRDefault="008848C9" w:rsidP="003B68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C14229" w14:textId="77777777" w:rsidR="008848C9" w:rsidRPr="0054736D" w:rsidRDefault="008848C9" w:rsidP="008848C9">
      <w:pPr>
        <w:tabs>
          <w:tab w:val="num" w:pos="0"/>
        </w:tabs>
        <w:spacing w:before="100" w:beforeAutospacing="1" w:after="100" w:afterAutospacing="1" w:line="480" w:lineRule="auto"/>
        <w:jc w:val="both"/>
        <w:rPr>
          <w:rFonts w:ascii="Verdana" w:hAnsi="Verdana" w:cs="MyriadPro-Bold"/>
          <w:bCs/>
          <w:sz w:val="20"/>
          <w:szCs w:val="20"/>
        </w:rPr>
      </w:pPr>
    </w:p>
    <w:p w14:paraId="42D3D30A" w14:textId="77777777" w:rsidR="008848C9" w:rsidRPr="00CE000B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eastAsia="tr-TR"/>
        </w:rPr>
      </w:pPr>
    </w:p>
    <w:p w14:paraId="4349FFDE" w14:textId="77777777" w:rsidR="008848C9" w:rsidRPr="00CE000B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val="tr-TR" w:eastAsia="tr-TR"/>
        </w:rPr>
      </w:pPr>
    </w:p>
    <w:p w14:paraId="08E9C22A" w14:textId="77777777" w:rsidR="008848C9" w:rsidRPr="00B80ED8" w:rsidRDefault="008848C9" w:rsidP="008848C9">
      <w:pPr>
        <w:pStyle w:val="HTMLncedenBiimlendirilmi"/>
        <w:spacing w:line="480" w:lineRule="auto"/>
        <w:rPr>
          <w:rFonts w:ascii="Verdana" w:hAnsi="Verdana" w:cs="Courier New"/>
          <w:color w:val="000000"/>
          <w:lang w:val="tr-TR" w:eastAsia="tr-TR"/>
        </w:rPr>
      </w:pPr>
    </w:p>
    <w:p w14:paraId="0ACA88EC" w14:textId="77777777" w:rsidR="008848C9" w:rsidRPr="00B80ED8" w:rsidRDefault="008848C9" w:rsidP="008848C9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16F37A0A" w14:textId="77777777" w:rsidR="008848C9" w:rsidRPr="00FE2D6F" w:rsidRDefault="008848C9" w:rsidP="008848C9">
      <w:pPr>
        <w:spacing w:line="360" w:lineRule="auto"/>
        <w:jc w:val="both"/>
        <w:rPr>
          <w:b/>
          <w:bCs/>
        </w:rPr>
      </w:pPr>
    </w:p>
    <w:p w14:paraId="159D7CDF" w14:textId="77777777" w:rsidR="008848C9" w:rsidRPr="006A224D" w:rsidRDefault="008848C9" w:rsidP="008848C9">
      <w:pPr>
        <w:spacing w:before="100" w:after="10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55CC2312" w14:textId="77777777" w:rsidR="008848C9" w:rsidRDefault="008848C9" w:rsidP="008848C9">
      <w:pPr>
        <w:spacing w:before="100" w:beforeAutospacing="1" w:after="100" w:afterAutospacing="1" w:line="480" w:lineRule="auto"/>
        <w:jc w:val="both"/>
        <w:rPr>
          <w:rFonts w:ascii="Verdana" w:hAnsi="Verdana"/>
          <w:b/>
          <w:sz w:val="20"/>
          <w:szCs w:val="20"/>
        </w:rPr>
      </w:pPr>
    </w:p>
    <w:p w14:paraId="431E831A" w14:textId="77777777" w:rsidR="001C0993" w:rsidRDefault="001C0993" w:rsidP="001C0993">
      <w:pPr>
        <w:tabs>
          <w:tab w:val="left" w:pos="5347"/>
        </w:tabs>
      </w:pPr>
    </w:p>
    <w:p w14:paraId="04985AEF" w14:textId="77777777" w:rsidR="001C0993" w:rsidRDefault="001C0993"/>
    <w:sectPr w:rsidR="001C0993" w:rsidSect="00DA00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73D4" w14:textId="77777777" w:rsidR="00980421" w:rsidRDefault="00980421" w:rsidP="0004606C">
      <w:pPr>
        <w:spacing w:after="0" w:line="240" w:lineRule="auto"/>
      </w:pPr>
      <w:r>
        <w:separator/>
      </w:r>
    </w:p>
  </w:endnote>
  <w:endnote w:type="continuationSeparator" w:id="0">
    <w:p w14:paraId="2ACA49D4" w14:textId="77777777" w:rsidR="00980421" w:rsidRDefault="00980421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Unicode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Frutiger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Frutiger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5709" w14:textId="77777777" w:rsidR="00980421" w:rsidRDefault="00980421" w:rsidP="0004606C">
      <w:pPr>
        <w:spacing w:after="0" w:line="240" w:lineRule="auto"/>
      </w:pPr>
      <w:r>
        <w:separator/>
      </w:r>
    </w:p>
  </w:footnote>
  <w:footnote w:type="continuationSeparator" w:id="0">
    <w:p w14:paraId="7E8E86D9" w14:textId="77777777" w:rsidR="00980421" w:rsidRDefault="00980421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D99C" w14:textId="77777777" w:rsidR="00AD7BB1" w:rsidRDefault="00FF4277" w:rsidP="00AD7BB1">
    <w:r>
      <w:rPr>
        <w:noProof/>
      </w:rPr>
      <w:drawing>
        <wp:inline distT="0" distB="0" distL="0" distR="0" wp14:anchorId="54F6F413" wp14:editId="20FE6D86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 w:rsidRPr="00AD7BB1">
      <w:t xml:space="preserve"> </w:t>
    </w:r>
    <w:r w:rsidR="00AD7BB1">
      <w:t xml:space="preserve">ATATÜRK GÖĞÜS HASTALIKLARI VE GÖĞÜS CERRAHİSİ EĞİTİM VE          </w:t>
    </w:r>
  </w:p>
  <w:p w14:paraId="37F70878" w14:textId="77777777" w:rsidR="0004606C" w:rsidRDefault="00AD7BB1" w:rsidP="00AD7BB1">
    <w:pPr>
      <w:jc w:val="center"/>
    </w:pPr>
    <w:r>
      <w:t xml:space="preserve">ARAŞTIRMA HASTANESİ           </w:t>
    </w:r>
  </w:p>
  <w:p w14:paraId="1B0CB26C" w14:textId="77777777" w:rsidR="00FF4277" w:rsidRDefault="00FF4277" w:rsidP="00FF4277">
    <w:pPr>
      <w:pStyle w:val="stBilgi"/>
    </w:pPr>
  </w:p>
  <w:p w14:paraId="51259002" w14:textId="77777777" w:rsidR="00FF4277" w:rsidRPr="00FF4277" w:rsidRDefault="00FF4277" w:rsidP="00FF42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3"/>
    <w:rsid w:val="000126AC"/>
    <w:rsid w:val="0004606C"/>
    <w:rsid w:val="001C0993"/>
    <w:rsid w:val="00221FE4"/>
    <w:rsid w:val="00233394"/>
    <w:rsid w:val="003C50E2"/>
    <w:rsid w:val="005128F4"/>
    <w:rsid w:val="00540868"/>
    <w:rsid w:val="006B0B53"/>
    <w:rsid w:val="006C20B9"/>
    <w:rsid w:val="007A0323"/>
    <w:rsid w:val="008236AE"/>
    <w:rsid w:val="008848C9"/>
    <w:rsid w:val="008A1C12"/>
    <w:rsid w:val="00966243"/>
    <w:rsid w:val="00980421"/>
    <w:rsid w:val="00A569D4"/>
    <w:rsid w:val="00AD7BB1"/>
    <w:rsid w:val="00B622D2"/>
    <w:rsid w:val="00D2019C"/>
    <w:rsid w:val="00DA0038"/>
    <w:rsid w:val="00E772D2"/>
    <w:rsid w:val="00F2088A"/>
    <w:rsid w:val="00FD597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4F0ACD0"/>
  <w15:docId w15:val="{C7D5041C-408A-4927-918F-464DA1CB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848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4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848C9"/>
  </w:style>
  <w:style w:type="character" w:customStyle="1" w:styleId="highlight">
    <w:name w:val="highlight"/>
    <w:rsid w:val="008848C9"/>
  </w:style>
  <w:style w:type="character" w:customStyle="1" w:styleId="jrnl">
    <w:name w:val="jrnl"/>
    <w:rsid w:val="008848C9"/>
  </w:style>
  <w:style w:type="character" w:styleId="Kpr">
    <w:name w:val="Hyperlink"/>
    <w:rsid w:val="008848C9"/>
    <w:rPr>
      <w:color w:val="CC3300"/>
      <w:u w:val="single"/>
    </w:rPr>
  </w:style>
  <w:style w:type="character" w:styleId="Gl">
    <w:name w:val="Strong"/>
    <w:uiPriority w:val="22"/>
    <w:qFormat/>
    <w:rsid w:val="008848C9"/>
    <w:rPr>
      <w:b/>
      <w:bCs/>
    </w:rPr>
  </w:style>
  <w:style w:type="paragraph" w:customStyle="1" w:styleId="Default">
    <w:name w:val="Default"/>
    <w:rsid w:val="008848C9"/>
    <w:pPr>
      <w:suppressAutoHyphens/>
      <w:autoSpaceDE w:val="0"/>
      <w:spacing w:after="0" w:line="240" w:lineRule="auto"/>
    </w:pPr>
    <w:rPr>
      <w:rFonts w:ascii="Times" w:eastAsia="Arial" w:hAnsi="Times" w:cs="Times"/>
      <w:color w:val="000000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8848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nf7m3w927h">
    <w:name w:val="wnf7m3w927h"/>
    <w:basedOn w:val="VarsaylanParagrafYazTipi"/>
    <w:rsid w:val="008848C9"/>
  </w:style>
  <w:style w:type="paragraph" w:customStyle="1" w:styleId="mod-articles-category-introtext">
    <w:name w:val="mod-articles-category-introtext"/>
    <w:basedOn w:val="Normal"/>
    <w:rsid w:val="0088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numhastaliklari.org/text.php3?id=5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abip.com/events/101-18th-wcbip-wc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bip.com/events/101-18th-wcbip-wcb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abip.com/events/101-18th-wcbip-wc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abip.com/events/101-18th-wcbip-wc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pc</cp:lastModifiedBy>
  <cp:revision>13</cp:revision>
  <cp:lastPrinted>2021-02-03T12:50:00Z</cp:lastPrinted>
  <dcterms:created xsi:type="dcterms:W3CDTF">2021-02-03T18:22:00Z</dcterms:created>
  <dcterms:modified xsi:type="dcterms:W3CDTF">2021-02-03T19:08:00Z</dcterms:modified>
</cp:coreProperties>
</file>